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319" w:rsidRPr="000F0319" w:rsidRDefault="000F0319" w:rsidP="000F03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</w:rPr>
      </w:pPr>
      <w:r w:rsidRPr="000F031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Консультация:</w:t>
      </w:r>
    </w:p>
    <w:p w:rsidR="000F0319" w:rsidRPr="000F0319" w:rsidRDefault="000F0319" w:rsidP="000F03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44"/>
          <w:szCs w:val="44"/>
        </w:rPr>
      </w:pPr>
      <w:r w:rsidRPr="000F0319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  <w:r w:rsidRPr="000F0319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  <w:t>«Развитие речи детей 3-4 лет»</w:t>
      </w:r>
    </w:p>
    <w:p w:rsidR="000F0319" w:rsidRPr="000F0319" w:rsidRDefault="000F0319" w:rsidP="000F031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</w:p>
    <w:p w:rsidR="000F0319" w:rsidRPr="000F0319" w:rsidRDefault="000F0319" w:rsidP="000F031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0F03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Заговори, чтобы я тебя увидел.</w:t>
      </w:r>
    </w:p>
    <w:p w:rsidR="000F0319" w:rsidRPr="000F0319" w:rsidRDefault="000F0319" w:rsidP="000F031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 w:rsidRPr="000F031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(Сократ)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b/>
          <w:bCs/>
          <w:i/>
          <w:iCs/>
          <w:color w:val="000000"/>
          <w:sz w:val="28"/>
          <w:szCs w:val="28"/>
        </w:rPr>
        <w:t>Правильная, выразительная речь</w:t>
      </w:r>
      <w:r w:rsidRPr="000F031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- портрет человека.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Речь- это не прирожденный дар. Все начинается с детства…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Развитие речи у детей младшего дошкольного возраста происходит особенно быстро: быстро, как ни в каком другом возрасте пополняется словарный запас, улучшается звуковое оформление слов, более развернутыми становятся фразы. Однако не все </w:t>
      </w:r>
      <w:proofErr w:type="gramStart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дети  имеют</w:t>
      </w:r>
      <w:proofErr w:type="gramEnd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одинаковый уровень речевого развития: одни уже к трем годам чисто и правильно произносят слова, другие говорят все еще не достаточно отчетливо, неправильно произносят отдельные звуки. Таких детей большинство.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Овладение речью</w:t>
      </w: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 — это сложный, многосторонний психический процесс; ее появление и дальнейшее развитие зависят от многих факторов. Речь начинает формироваться лишь тогда, когда головной мозг, слух, артикуляционный аппарат ребенка достигнут определенного уровня развития. 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Речь</w:t>
      </w:r>
      <w:bookmarkStart w:id="0" w:name="_GoBack"/>
      <w:bookmarkEnd w:id="0"/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— существенный элемент человеческой деятельности, позволяющий человеку познавать окружающий мир, передавать свои знания и опыт другим людям, обрабатывать их для передачи последующим поколениям.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В зависимости от формы общения речевая деятельность делится на:</w:t>
      </w:r>
    </w:p>
    <w:p w:rsidR="000F0319" w:rsidRPr="000F0319" w:rsidRDefault="000F0319" w:rsidP="000F031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Устную речь (говорение и слушание);</w:t>
      </w:r>
    </w:p>
    <w:p w:rsidR="000F0319" w:rsidRPr="000F0319" w:rsidRDefault="000F0319" w:rsidP="000F0319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Письменную речь </w:t>
      </w:r>
      <w:proofErr w:type="gramStart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( письмо</w:t>
      </w:r>
      <w:proofErr w:type="gramEnd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и чтение)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Наше </w:t>
      </w:r>
      <w:proofErr w:type="gramStart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собрание  посвящено</w:t>
      </w:r>
      <w:proofErr w:type="gramEnd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развитию устной речи детей 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Развитие устной речи, ее </w:t>
      </w:r>
      <w:proofErr w:type="gramStart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компонентов  является</w:t>
      </w:r>
      <w:proofErr w:type="gramEnd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одной из важнейших задач развития детей дошкольного возраста.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1.Формирование словаря.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К концу четвертого года словарный запас ребенка достигает приблизительно 1500 — 2000 слов. Разнообразней становится словарь и в качественном отношении. В речи детей этого возраста, кроме существительных и глаголов, все чаще встречаются другие части речи: местоимения, наречия, появляются числительные (один, два), прилагательные, указывающие на отвлеченные признаки и качества предметов (холодный, горячий, твердый, хороший, плохой). Ребенок начинает шире пользоваться служебными словами (предлогами, союзами). К концу года он нередко использует в своей речи притяжательные местоимения (мой, твой), притяжательные прилагательные {папин стул, мамина чашка). Однако и теперь в самостоятельной речи ребенок еще не пользуется такими собирательными существительными, как одежда, овощи, фрукты, мебель.</w:t>
      </w:r>
    </w:p>
    <w:p w:rsidR="000F0319" w:rsidRPr="000F0319" w:rsidRDefault="000F0319" w:rsidP="000F031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lastRenderedPageBreak/>
        <w:t xml:space="preserve"> 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2.Грамматический строй речи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Одновременно с обогащением словаря ребенок интенсивнее овладевает грамматическим строем языка.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Наша задача:</w:t>
      </w:r>
    </w:p>
    <w:p w:rsidR="000F0319" w:rsidRPr="000F0319" w:rsidRDefault="000F0319" w:rsidP="000F031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10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совершенствовать умение согласовывать прилагательные с существительными в роде, числе, падеже.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b/>
          <w:bCs/>
          <w:color w:val="FF0000"/>
          <w:sz w:val="28"/>
          <w:szCs w:val="28"/>
        </w:rPr>
        <w:t>3.Связная речь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proofErr w:type="gramStart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Задачи :</w:t>
      </w:r>
      <w:proofErr w:type="gramEnd"/>
    </w:p>
    <w:p w:rsidR="000F0319" w:rsidRPr="000F0319" w:rsidRDefault="000F0319" w:rsidP="000F03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Развитие диалогической речи. Вовлечение детей в разговор во время рассматриваний предметов, иллюстраций; наблюдений за живой и неживой </w:t>
      </w:r>
      <w:proofErr w:type="gramStart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природой ;</w:t>
      </w:r>
      <w:proofErr w:type="gramEnd"/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после просмотра мультфильмов и спектаклей.</w:t>
      </w:r>
    </w:p>
    <w:p w:rsidR="000F0319" w:rsidRPr="000F0319" w:rsidRDefault="000F0319" w:rsidP="000F03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color w:val="000000"/>
          <w:sz w:val="28"/>
          <w:szCs w:val="28"/>
        </w:rPr>
        <w:t>Развитие инициативной речи во взаимодействии со взрослыми и сверстниками.</w:t>
      </w:r>
    </w:p>
    <w:p w:rsidR="000F0319" w:rsidRPr="000F0319" w:rsidRDefault="000F0319" w:rsidP="000F0319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>               </w:t>
      </w:r>
    </w:p>
    <w:p w:rsidR="000F0319" w:rsidRPr="000F0319" w:rsidRDefault="000F0319" w:rsidP="000F0319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>
        <w:rPr>
          <w:rFonts w:asciiTheme="majorBidi" w:eastAsia="Times New Roman" w:hAnsiTheme="majorBidi" w:cstheme="majorBidi"/>
          <w:i/>
          <w:iCs/>
          <w:color w:val="000000"/>
          <w:sz w:val="28"/>
          <w:szCs w:val="28"/>
        </w:rPr>
        <w:t xml:space="preserve"> </w:t>
      </w:r>
    </w:p>
    <w:p w:rsidR="000F0319" w:rsidRPr="000F0319" w:rsidRDefault="000F0319" w:rsidP="000F0319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В семье для ребенка необходимо создавать такие условия, чтобы он испытывал удовлетворение от общения со взрослыми, старшими братьями и сестрами, получал от них не только новые знания, но и обогащал свой словарный запас, учился верно строить предложения, правильно и четко произносить слова, интересно рассказывать.</w:t>
      </w:r>
    </w:p>
    <w:p w:rsidR="000F0319" w:rsidRPr="000F0319" w:rsidRDefault="000F0319" w:rsidP="000F0319">
      <w:pPr>
        <w:shd w:val="clear" w:color="auto" w:fill="FFFFFF"/>
        <w:spacing w:after="0" w:line="240" w:lineRule="auto"/>
        <w:ind w:firstLine="708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0F03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Овладение речью ребенком находиться в тесной взаимосвязи с его умственным и психическим развитием. Расширяя круг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пониманию малыша, родители тем самым не только расширяют кругозор малыша, но и способствуют быстрейшему овладению правильной речью.</w:t>
      </w:r>
    </w:p>
    <w:p w:rsidR="00D675A0" w:rsidRPr="000F0319" w:rsidRDefault="00D675A0">
      <w:pPr>
        <w:rPr>
          <w:rFonts w:asciiTheme="majorBidi" w:hAnsiTheme="majorBidi" w:cstheme="majorBidi"/>
          <w:sz w:val="28"/>
          <w:szCs w:val="28"/>
        </w:rPr>
      </w:pPr>
    </w:p>
    <w:sectPr w:rsidR="00D675A0" w:rsidRPr="000F0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19F2"/>
    <w:multiLevelType w:val="multilevel"/>
    <w:tmpl w:val="118A3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32D5"/>
    <w:multiLevelType w:val="multilevel"/>
    <w:tmpl w:val="B814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76A15"/>
    <w:multiLevelType w:val="multilevel"/>
    <w:tmpl w:val="D9A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D4018"/>
    <w:multiLevelType w:val="multilevel"/>
    <w:tmpl w:val="2DE2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505A8D"/>
    <w:multiLevelType w:val="multilevel"/>
    <w:tmpl w:val="1B54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4B5917"/>
    <w:multiLevelType w:val="multilevel"/>
    <w:tmpl w:val="399E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40D83"/>
    <w:multiLevelType w:val="multilevel"/>
    <w:tmpl w:val="1E7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5E3F59"/>
    <w:multiLevelType w:val="multilevel"/>
    <w:tmpl w:val="07D0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C165EC"/>
    <w:multiLevelType w:val="multilevel"/>
    <w:tmpl w:val="C2EA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117E42"/>
    <w:multiLevelType w:val="multilevel"/>
    <w:tmpl w:val="0EB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D0E00"/>
    <w:multiLevelType w:val="multilevel"/>
    <w:tmpl w:val="7CA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1E1153"/>
    <w:multiLevelType w:val="multilevel"/>
    <w:tmpl w:val="8D44C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A91E83"/>
    <w:multiLevelType w:val="multilevel"/>
    <w:tmpl w:val="932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52AA1"/>
    <w:multiLevelType w:val="multilevel"/>
    <w:tmpl w:val="1EE46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E98"/>
    <w:rsid w:val="000F0319"/>
    <w:rsid w:val="007C4E98"/>
    <w:rsid w:val="00D6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98EF2-F713-4690-B220-F7352AF0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2986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2021-02-01T17:57:00Z</dcterms:created>
  <dcterms:modified xsi:type="dcterms:W3CDTF">2021-02-01T18:01:00Z</dcterms:modified>
</cp:coreProperties>
</file>