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 №___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 образовании по образовательным программам дошкольного образования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Кропоткин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"____"_____________________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(место заключения договора)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(дата заключения договора)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детский сад комбинированного вида №7 города Кропоткин муниципального образования Кавказский район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 наименование организации, осуществляющей  образовательную деятельность по образовательным программам дошкольного образования)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 образовательную деятельность (далее – образовательная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анизация) на основании лицензии от 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мая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08734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(дата и номер лицензии)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Министерством образования и науки Краснодарского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 дальнейшем "Исполнитель", в лице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Маркевич Ирины Владимировны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и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 наличии)</w:t>
      </w:r>
      <w:proofErr w:type="gramEnd"/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 в лице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реквизиты документа, удостоверяющего полномочия Заказчика)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несовершеннолетнего_______________________________________________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(адрес места жительства ребенка с указанием индекса)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   дальнейшем "Воспитанник", совмес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  именуемые Стороны,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I. Предмет договора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</w:t>
      </w:r>
      <w:r>
        <w:rPr>
          <w:rFonts w:ascii="Times New Roman" w:hAnsi="Times New Roman" w:cs="Times New Roman"/>
          <w:sz w:val="24"/>
          <w:szCs w:val="24"/>
        </w:rPr>
        <w:t>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</w:t>
      </w:r>
      <w:r>
        <w:rPr>
          <w:rFonts w:ascii="Times New Roman" w:hAnsi="Times New Roman" w:cs="Times New Roman"/>
          <w:sz w:val="24"/>
          <w:szCs w:val="24"/>
        </w:rPr>
        <w:t>), содержании Воспитанника в образовательной организации, а также при осуществлении присмотра и ухода за Воспитанником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- очная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Основная образовательная программа дошкольного образования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  освоения  образовательной программы   (продолжительность обучения)  на  момент   подписания   настоящего   Договора     составляет___ календарных лет (года).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  организации - 10,5 часов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 зачисляется в группу «__________________________________»  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(общеразвивающей, компенсирующей, комбинированной)</w:t>
      </w:r>
    </w:p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II. Взаимодействие Сторон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осуществлять образовательную деятельность.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которых определены в </w:t>
      </w:r>
      <w:hyperlink r:id="rId5" w:anchor="/document/70626002/entry/1001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2.1.3. Устанавливать, согласно прейскуранту цен, утверждённому органами местного самоуправления, и взимать с З</w:t>
      </w:r>
      <w:r>
        <w:rPr>
          <w:rFonts w:ascii="Times New Roman" w:hAnsi="Times New Roman"/>
          <w:sz w:val="24"/>
          <w:szCs w:val="24"/>
          <w:lang w:eastAsia="ru-RU"/>
        </w:rPr>
        <w:t>аказчика плату за дополнительные образовательные услуги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в дошкольной образовательной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заключаемым между Заказчиком и Исполнителем.</w:t>
      </w:r>
    </w:p>
    <w:p w:rsidR="00734E70" w:rsidRDefault="009B6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дошкольной образовательной организации </w:t>
      </w:r>
    </w:p>
    <w:p w:rsidR="00734E70" w:rsidRDefault="009B68C4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Отчислять Воспитанника из </w:t>
      </w:r>
      <w:r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письменному </w:t>
      </w:r>
      <w:r>
        <w:rPr>
          <w:rFonts w:ascii="Times New Roman" w:hAnsi="Times New Roman"/>
          <w:sz w:val="24"/>
          <w:szCs w:val="24"/>
          <w:lang w:eastAsia="ru-RU"/>
        </w:rPr>
        <w:t>заявлению Заказчика.</w:t>
      </w:r>
    </w:p>
    <w:p w:rsidR="00734E70" w:rsidRDefault="009B68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 деятельности   образовательной организации, в том числе в формировании образовательной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/document/70626002/entry/110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оказываемых Исполнителем Воспитаннику за рамками образовательной деятельности на возмездной основе.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Воспитанником в образовательной организации в период его адаптации в течение первых ____ дней посещения.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пребывания Заказчика в образовательной организации)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(принимать участие в  деятельности) коллегиальных органов управления,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образовательной организации.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образования, в порядке и размере, определенном законодательством Российской Федерации об образовании и правовыми актами Краснодарского края</w:t>
      </w:r>
      <w:r>
        <w:rPr>
          <w:rFonts w:ascii="Times New Roman" w:hAnsi="Times New Roman"/>
          <w:sz w:val="24"/>
          <w:szCs w:val="24"/>
        </w:rPr>
        <w:t xml:space="preserve"> (на первого ребенка в семье в размере 20%, на второго ребенка в семье в разме</w:t>
      </w:r>
      <w:r>
        <w:rPr>
          <w:rFonts w:ascii="Times New Roman" w:hAnsi="Times New Roman"/>
          <w:sz w:val="24"/>
          <w:szCs w:val="24"/>
        </w:rPr>
        <w:t>ре 50%, на третьего ребенка в семье в размере 70% от фактически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уплаченной родительской платы)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2.2.9. Получать информацию о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</w:t>
      </w:r>
      <w:r>
        <w:rPr>
          <w:rFonts w:ascii="Times New Roman" w:hAnsi="Times New Roman"/>
          <w:sz w:val="24"/>
          <w:szCs w:val="24"/>
          <w:lang w:eastAsia="ru-RU"/>
        </w:rPr>
        <w:t xml:space="preserve">астия в них, получать информацию о результатах проведённых обследований.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2.2.10. Ходатайствовать перед Исполнителем об отсрочке платежей за присмотр и уход за Воспитанником в МБДОУ, а также за оказание платных дополнительных образовательных услуг не поздн</w:t>
      </w:r>
      <w:r>
        <w:rPr>
          <w:rFonts w:ascii="Times New Roman" w:hAnsi="Times New Roman"/>
          <w:sz w:val="24"/>
          <w:szCs w:val="24"/>
          <w:lang w:eastAsia="ru-RU"/>
        </w:rPr>
        <w:t>ее, чем за 3 дня до установленных сроков оплаты.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и другими документами, регламентирующими организацию и осуществление образовательной деятельности, права и  обязанности Воспитанников и Заказчика.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7" w:anchor="/document/70626002/entry/110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ДОО (ФАОП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anchor="/document/10106035/entry/37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февраля 1992 г. N 2300-1 "О защите прав потребителей" и </w:t>
      </w:r>
      <w:hyperlink r:id="rId9" w:anchor="/document/70291362/entry/108643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азании услуг, 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благополучия Воспитанника с учетом его индивидуальных особенностей.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 нормами,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обеспечивающими его жизнь и здоровье.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10" w:anchor="/document/70626002/entry/1103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средствами обучения и воспитания,  необходимыми для организации учебной деятельности и создания развивающей предметно-пространственной среды.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10-дневным цикличным меню, утвержденным приказом заведующего МБДОУ и во время, предусмотренное режимом работы учреждения в соответствии с требованиями СанПиН.</w:t>
      </w: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34E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734E70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734E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34E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734E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34E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70" w:rsidRDefault="009B68C4">
            <w:pPr>
              <w:pStyle w:val="a7"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734E70" w:rsidRDefault="009B68C4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2.3.12. Уведомить Заказчика в течение 10 дней о нецелесообразности оказания Воспитаннику образовательной услуги в объеме, предусмотренном </w:t>
      </w:r>
      <w:hyperlink r:id="rId11" w:anchor="/document/70626002/entry/1100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734E70" w:rsidRDefault="009B68C4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2.3.13. Обеспечить соблюдение 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ебований </w:t>
      </w:r>
      <w:hyperlink r:id="rId12" w:anchor="/document/12148567/entry/0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 июля 2006 г.  N 152-ФЗ  "О  персональных  данных" в  части   сбора, хранения и обработки персональных данных Заказчика и Воспитанника.</w:t>
      </w:r>
    </w:p>
    <w:p w:rsidR="00734E70" w:rsidRDefault="009B68C4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2.4. Зака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зчик обязан: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 распорядка и иных локальных нормативных актов, общепринятых норм поведения, в том числе проявлять уважение к педагогическим и научным работникам,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</w:t>
      </w:r>
      <w:r>
        <w:rPr>
          <w:rFonts w:ascii="Times New Roman" w:hAnsi="Times New Roman" w:cs="Times New Roman"/>
          <w:sz w:val="24"/>
          <w:szCs w:val="24"/>
        </w:rPr>
        <w:t xml:space="preserve">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</w:t>
      </w:r>
      <w:r>
        <w:rPr>
          <w:rFonts w:ascii="Times New Roman" w:hAnsi="Times New Roman" w:cs="Times New Roman"/>
          <w:sz w:val="24"/>
          <w:szCs w:val="24"/>
        </w:rPr>
        <w:t xml:space="preserve"> разделе III настоящего Договора.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предстоящем отсутствии Воспитанника в образовательной организации или его болезни.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осстановлению его здоровья и не допускать посещения образовательной организации Воспитанником в период заболевания.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</w:t>
      </w:r>
      <w:r>
        <w:rPr>
          <w:rFonts w:ascii="Times New Roman" w:hAnsi="Times New Roman" w:cs="Times New Roman"/>
          <w:sz w:val="24"/>
          <w:szCs w:val="24"/>
        </w:rPr>
        <w:t>арных дней (за исключением выходных и праздничных дней).</w:t>
      </w:r>
    </w:p>
    <w:p w:rsidR="00734E70" w:rsidRDefault="009B68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Бережно относиться к  имуществу Исполнителя, возмещать ущерб, причиненный Воспитанником имуществу Исполнителя,  в соответствии с </w:t>
      </w:r>
      <w:hyperlink r:id="rId13" w:anchor="/document/10164072/entry/15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734E70" w:rsidRDefault="009B68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</w:t>
      </w:r>
      <w:r>
        <w:rPr>
          <w:rFonts w:ascii="Times New Roman" w:hAnsi="Times New Roman"/>
          <w:sz w:val="24"/>
          <w:szCs w:val="24"/>
        </w:rPr>
        <w:t>м лиц, имеющих право забирать ребенка, при предъявлении документов, удостоверяющих их личность или пропуска на территорию дошкольного учреждения.</w:t>
      </w:r>
    </w:p>
    <w:p w:rsidR="00734E70" w:rsidRDefault="0073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E70" w:rsidRDefault="009B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III. Размер, сроки и порядок оплаты за присмотр и уход за воспитанником</w:t>
      </w:r>
      <w:r>
        <w:rPr>
          <w:rFonts w:ascii="Times New Roman" w:hAnsi="Times New Roman" w:cs="Times New Roman"/>
          <w:sz w:val="32"/>
          <w:szCs w:val="32"/>
        </w:rPr>
        <w:t xml:space="preserve"> (в случае оказания таких услуг)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34E70" w:rsidRDefault="0073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Стоимость услуг Исполнителя по присмотру и уходу за Воспитанником (далее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одительская плата) </w:t>
      </w:r>
      <w:r>
        <w:rPr>
          <w:rFonts w:ascii="Times New Roman" w:hAnsi="Times New Roman"/>
          <w:sz w:val="24"/>
          <w:szCs w:val="24"/>
        </w:rPr>
        <w:t xml:space="preserve">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</w:t>
      </w:r>
      <w:r>
        <w:rPr>
          <w:rFonts w:ascii="Times New Roman" w:hAnsi="Times New Roman"/>
          <w:sz w:val="24"/>
          <w:szCs w:val="24"/>
        </w:rPr>
        <w:t>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734E70" w:rsidRDefault="009B68C4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детей в возрасте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от 2 - 3 лет - 8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2,00 руб. за один день посещения;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для детей в возрасте от 3-8 лет – 93,00 руб. за один день посещения.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 в родительскую плату за присмотр и уход за Воспитанником.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ывалась услуга.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4" w:anchor="/document/70626002/entry/1301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Оплата производится в </w:t>
      </w:r>
      <w:r>
        <w:rPr>
          <w:rFonts w:ascii="Times New Roman" w:hAnsi="Times New Roman"/>
          <w:sz w:val="24"/>
          <w:szCs w:val="24"/>
        </w:rPr>
        <w:t xml:space="preserve">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734E70" w:rsidRDefault="009B68C4">
      <w:pPr>
        <w:pStyle w:val="s1"/>
        <w:spacing w:beforeAutospacing="0" w:after="0" w:afterAutospacing="0"/>
      </w:pPr>
      <w:r>
        <w:t xml:space="preserve">3.5. В случае отчисления Воспитанника возврат излишне внесенной родительской платы </w:t>
      </w:r>
      <w:r>
        <w:t xml:space="preserve">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в течение 30 дней с момента отчисления. </w:t>
      </w:r>
    </w:p>
    <w:p w:rsidR="00734E70" w:rsidRDefault="009B68C4">
      <w:pPr>
        <w:pStyle w:val="s1"/>
        <w:spacing w:beforeAutospacing="0" w:after="0" w:afterAutospacing="0"/>
        <w:jc w:val="both"/>
      </w:pPr>
      <w:r>
        <w:t>3.6. Оплата родительской платы за прис</w:t>
      </w:r>
      <w:r>
        <w:t>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</w:t>
      </w:r>
      <w:r>
        <w:t>ации.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</w:t>
      </w:r>
      <w:r>
        <w:rPr>
          <w:rFonts w:ascii="Times New Roman" w:hAnsi="Times New Roman" w:cs="Times New Roman"/>
          <w:sz w:val="24"/>
          <w:szCs w:val="24"/>
        </w:rPr>
        <w:t>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При оплате </w:t>
      </w:r>
      <w:r>
        <w:rPr>
          <w:rFonts w:ascii="Times New Roman" w:hAnsi="Times New Roman"/>
          <w:sz w:val="24"/>
          <w:szCs w:val="24"/>
        </w:rPr>
        <w:t>за присмотр и уход за детьми в МБДОУ родителям (законным представителям) устанавливаются следующи</w:t>
      </w:r>
      <w:r>
        <w:rPr>
          <w:rFonts w:ascii="Times New Roman" w:hAnsi="Times New Roman"/>
          <w:sz w:val="24"/>
          <w:szCs w:val="24"/>
        </w:rPr>
        <w:t>е льготы: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 Оплата в размере 50% для родителей, имеющих 3-х и более несовершеннолетних детей;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3.7.2. 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следующие категории гра</w:t>
      </w:r>
      <w:r>
        <w:rPr>
          <w:rFonts w:ascii="Times New Roman" w:eastAsia="Calibri" w:hAnsi="Times New Roman"/>
          <w:sz w:val="24"/>
          <w:szCs w:val="24"/>
        </w:rPr>
        <w:t>ждан: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родители (законные предс</w:t>
      </w:r>
      <w:r>
        <w:rPr>
          <w:rFonts w:ascii="Times New Roman" w:eastAsia="Calibri" w:hAnsi="Times New Roman"/>
          <w:sz w:val="24"/>
          <w:szCs w:val="24"/>
        </w:rPr>
        <w:t>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</w:t>
      </w:r>
      <w:r>
        <w:rPr>
          <w:rFonts w:ascii="Times New Roman" w:eastAsia="Calibri" w:hAnsi="Times New Roman"/>
          <w:sz w:val="24"/>
          <w:szCs w:val="24"/>
        </w:rPr>
        <w:t>й Федерации на срок их нахождения в зоне специальной военной операции;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734E70" w:rsidRDefault="009B68C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родители (законные представители) детей, один из которых или оба </w:t>
      </w:r>
      <w:r>
        <w:rPr>
          <w:rFonts w:ascii="Times New Roman" w:eastAsia="Calibri" w:hAnsi="Times New Roman"/>
          <w:sz w:val="24"/>
          <w:szCs w:val="24"/>
        </w:rPr>
        <w:t>получили инвалидность в результате участия в специальной военной операции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Льготная плата за присмотр и уход за детьми в МБДОУ устанавливается по письменному заявлению родителей (законных представителей) на основании представленных ими документов.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>
        <w:rPr>
          <w:rFonts w:ascii="Times New Roman" w:hAnsi="Times New Roman"/>
          <w:sz w:val="24"/>
          <w:szCs w:val="24"/>
        </w:rPr>
        <w:t xml:space="preserve">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чаще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>
        <w:rPr>
          <w:rFonts w:ascii="Times New Roman" w:hAnsi="Times New Roman"/>
          <w:sz w:val="24"/>
          <w:szCs w:val="24"/>
        </w:rPr>
        <w:t xml:space="preserve">.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период карантина в образовательной организации или группе (на основании </w:t>
      </w:r>
      <w:proofErr w:type="gramStart"/>
      <w:r>
        <w:rPr>
          <w:rFonts w:ascii="Times New Roman" w:hAnsi="Times New Roman"/>
          <w:sz w:val="24"/>
          <w:szCs w:val="24"/>
        </w:rPr>
        <w:t>приказа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Кавказский район или приказа заведующего </w:t>
      </w:r>
      <w:r>
        <w:rPr>
          <w:rFonts w:ascii="Times New Roman" w:hAnsi="Times New Roman"/>
          <w:sz w:val="24"/>
          <w:szCs w:val="24"/>
        </w:rPr>
        <w:t>образовательной организацией);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ребёнка в образовательной организации на основании письменного заявления родителей (законных представителей), но не более 75 дней в году;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закрытия образовательной организации на ремонтные и (или) аварийные </w:t>
      </w:r>
      <w:r>
        <w:rPr>
          <w:rFonts w:ascii="Times New Roman" w:hAnsi="Times New Roman"/>
          <w:sz w:val="24"/>
          <w:szCs w:val="24"/>
        </w:rPr>
        <w:t xml:space="preserve">работы. </w:t>
      </w:r>
    </w:p>
    <w:p w:rsidR="00734E70" w:rsidRDefault="009B68C4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В случае не внесения родителями (законными представителями) родительской платы в течение трёх месяцев подряд при отсутствии на это причин, указанных в п.3.11 и оснований для её перерасчёта, образовательная организация вправе отказаться в одн</w:t>
      </w:r>
      <w:r>
        <w:rPr>
          <w:rFonts w:ascii="Times New Roman" w:hAnsi="Times New Roman"/>
          <w:sz w:val="24"/>
          <w:szCs w:val="24"/>
        </w:rPr>
        <w:t>остороннем порядке от исполнения заключённого с родителями договора и отчислить ребёнка из образовательной организации.</w:t>
      </w:r>
    </w:p>
    <w:p w:rsidR="00734E70" w:rsidRDefault="0073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IV. Размер, сроки и порядок оплаты дополнительных образовательных услуг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Полная стоимость дополнительных образовательных услуг, на</w:t>
      </w:r>
      <w:r>
        <w:rPr>
          <w:rFonts w:ascii="Times New Roman" w:hAnsi="Times New Roman"/>
          <w:sz w:val="24"/>
          <w:szCs w:val="24"/>
          <w:lang w:eastAsia="ru-RU"/>
        </w:rPr>
        <w:t xml:space="preserve">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образовании в рамках платных дополнительных образовательных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</w:t>
      </w:r>
      <w:r>
        <w:rPr>
          <w:rFonts w:ascii="Times New Roman" w:hAnsi="Times New Roman"/>
          <w:sz w:val="24"/>
          <w:szCs w:val="24"/>
        </w:rPr>
        <w:t>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отчисления Воспитанни</w:t>
      </w:r>
      <w:r>
        <w:rPr>
          <w:rFonts w:ascii="Times New Roman" w:hAnsi="Times New Roman"/>
          <w:sz w:val="24"/>
          <w:szCs w:val="24"/>
        </w:rPr>
        <w:t>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34E70" w:rsidRDefault="009B68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Оплата стоимо</w:t>
      </w:r>
      <w:r>
        <w:rPr>
          <w:rFonts w:ascii="Times New Roman" w:hAnsi="Times New Roman"/>
          <w:sz w:val="24"/>
          <w:szCs w:val="24"/>
        </w:rPr>
        <w:t>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</w:t>
      </w:r>
      <w:r>
        <w:rPr>
          <w:rFonts w:ascii="Times New Roman" w:hAnsi="Times New Roman" w:cs="Times New Roman"/>
          <w:sz w:val="24"/>
          <w:szCs w:val="24"/>
        </w:rPr>
        <w:t>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V. Ответственность за неисполнение или ненадлежащее исполнение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обязательств по договору, порядок разрешения споров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либо ненадлежащее исполнение обязательств по настоящему Договору Исполнитель  и  Заказчик несут ответственность, предусмотренную </w:t>
      </w:r>
      <w:hyperlink r:id="rId15" w:anchor="/document/10164072/entry/1025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настоящим Договором.</w:t>
      </w:r>
    </w:p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VI. Основания изменения и расторжения договора</w:t>
      </w:r>
    </w:p>
    <w:p w:rsidR="00734E70" w:rsidRDefault="009B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Условия, на которых заключен настоящий Договор, могут быть изменены по соглашению сторон.</w:t>
      </w:r>
    </w:p>
    <w:p w:rsidR="00734E70" w:rsidRDefault="009B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Все изменения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</w:t>
      </w:r>
      <w:r>
        <w:rPr>
          <w:rFonts w:ascii="Times New Roman" w:hAnsi="Times New Roman" w:cs="Times New Roman"/>
          <w:sz w:val="24"/>
          <w:szCs w:val="24"/>
        </w:rPr>
        <w:t>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E70" w:rsidRDefault="0073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VII. Заключительные положения</w:t>
      </w:r>
    </w:p>
    <w:p w:rsidR="00734E70" w:rsidRDefault="0073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подписания Сторонами и действует до "____"_______________20____г.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Стороны обязуются письменно извещать друг друга о 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реквизитов, адресов и иных существенных изменениях.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Споры, не урегулированные путем переговоров,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разрешаются в судебном порядке, установленном законодательством Российской Федерации.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настоящего Договора, Стороны руководствуются законодательством Российской Федерации.</w:t>
      </w:r>
    </w:p>
    <w:p w:rsidR="00734E70" w:rsidRDefault="009B68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VIII. Реквизиты и подписи сторон</w:t>
      </w:r>
    </w:p>
    <w:tbl>
      <w:tblPr>
        <w:tblStyle w:val="ad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34E7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734E70" w:rsidRDefault="0073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Муниципальное бюджетное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дошкольное образовательное учреждение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детский сад комбинированного вида №7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города Кропоткин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муниципального</w:t>
            </w:r>
            <w:proofErr w:type="gramEnd"/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образования Кавказский район</w:t>
            </w:r>
          </w:p>
          <w:p w:rsidR="00734E70" w:rsidRDefault="009B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352380, Краснодарский край, Кавказский р-н,</w:t>
            </w:r>
          </w:p>
          <w:p w:rsidR="00734E70" w:rsidRDefault="009B68C4">
            <w:pPr>
              <w:spacing w:after="0" w:line="240" w:lineRule="auto"/>
              <w:rPr>
                <w:rFonts w:ascii="Calibri" w:eastAsia="Calibri" w:hAnsi="Calibri" w:cs="font31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 xml:space="preserve">г. Кропоткин,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, 3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 6-28-11</w:t>
            </w:r>
          </w:p>
          <w:p w:rsidR="00734E70" w:rsidRPr="009B68C4" w:rsidRDefault="009B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сайт</w:t>
            </w:r>
            <w:r w:rsidRPr="009B68C4"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2"/>
                <w:lang w:val="en-US" w:eastAsia="ru-RU"/>
              </w:rPr>
              <w:t>htt</w:t>
            </w:r>
            <w:proofErr w:type="spellEnd"/>
            <w:r w:rsidRPr="009B68C4"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2"/>
                <w:lang w:val="en-US" w:eastAsia="ru-RU"/>
              </w:rPr>
              <w:t>mbdou</w:t>
            </w:r>
            <w:proofErr w:type="spellEnd"/>
            <w:r w:rsidRPr="009B68C4"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7-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2"/>
                <w:lang w:val="en-US" w:eastAsia="ru-RU"/>
              </w:rPr>
              <w:t>krop</w:t>
            </w:r>
            <w:proofErr w:type="spellEnd"/>
            <w:r w:rsidRPr="009B68C4"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"/>
                <w:lang w:val="en-US" w:eastAsia="ru-RU"/>
              </w:rPr>
              <w:t>ru</w:t>
            </w:r>
          </w:p>
          <w:p w:rsidR="00734E70" w:rsidRDefault="009B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lang w:val="en-US"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333333"/>
                <w:kern w:val="2"/>
                <w:u w:val="single"/>
                <w:lang w:val="en-US" w:eastAsia="ru-RU"/>
              </w:rPr>
              <w:t>mbdoy.kvz.7@yandex.ru</w:t>
            </w:r>
          </w:p>
          <w:p w:rsidR="00734E70" w:rsidRDefault="009B68C4">
            <w:pPr>
              <w:spacing w:after="0" w:line="240" w:lineRule="auto"/>
              <w:rPr>
                <w:rFonts w:ascii="Calibri" w:eastAsia="Calibri" w:hAnsi="Calibri" w:cs="font310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ИНН 2313012784/КПП 231301001</w:t>
            </w:r>
          </w:p>
          <w:p w:rsidR="00734E70" w:rsidRDefault="009B68C4">
            <w:pPr>
              <w:spacing w:after="0" w:line="240" w:lineRule="auto"/>
              <w:rPr>
                <w:rFonts w:ascii="Calibri" w:eastAsia="Calibri" w:hAnsi="Calibri" w:cs="font310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"/>
                <w:lang w:eastAsia="ru-RU"/>
              </w:rPr>
              <w:t>ОГРН 1022302300844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040349001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40701810003493000256</w:t>
            </w:r>
          </w:p>
          <w:p w:rsidR="00734E70" w:rsidRDefault="009B68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 Банк России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Заведующий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______________     </w:t>
            </w:r>
            <w:r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Маркевич И.В.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</w:t>
            </w:r>
          </w:p>
          <w:p w:rsidR="00734E70" w:rsidRDefault="0073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734E70" w:rsidRDefault="0073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E70" w:rsidRDefault="009B68C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фамилия, имя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паспортные данные: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«____»_______________________ 20 ____ г.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734E70" w:rsidRDefault="0073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734E70" w:rsidRDefault="0073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E70" w:rsidRDefault="00734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___/____________________________/</w:t>
            </w:r>
          </w:p>
          <w:p w:rsidR="00734E70" w:rsidRDefault="009B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(подпись)           (расшифровка подписи)</w:t>
            </w:r>
          </w:p>
        </w:tc>
      </w:tr>
    </w:tbl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Отметка о получении 2-го экземпляра Заказчиком</w:t>
      </w:r>
    </w:p>
    <w:p w:rsidR="00734E70" w:rsidRDefault="0073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 _________________ 20____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34E70" w:rsidRDefault="00734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_____________________________________</w:t>
      </w:r>
    </w:p>
    <w:p w:rsidR="00734E70" w:rsidRDefault="009B6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734E70" w:rsidRDefault="00734E70">
      <w:pPr>
        <w:rPr>
          <w:rFonts w:ascii="Times New Roman" w:hAnsi="Times New Roman" w:cs="Times New Roman"/>
        </w:rPr>
      </w:pPr>
    </w:p>
    <w:sectPr w:rsidR="00734E70">
      <w:pgSz w:w="11906" w:h="16838"/>
      <w:pgMar w:top="567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4E70"/>
    <w:rsid w:val="00734E70"/>
    <w:rsid w:val="009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7A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34624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346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46248"/>
    <w:rPr>
      <w:i/>
      <w:iCs/>
    </w:rPr>
  </w:style>
  <w:style w:type="character" w:styleId="a4">
    <w:name w:val="Hyperlink"/>
    <w:basedOn w:val="a0"/>
    <w:uiPriority w:val="99"/>
    <w:semiHidden/>
    <w:unhideWhenUsed/>
    <w:rsid w:val="003462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248"/>
    <w:rPr>
      <w:color w:val="800080"/>
      <w:u w:val="single"/>
    </w:rPr>
  </w:style>
  <w:style w:type="character" w:customStyle="1" w:styleId="entry">
    <w:name w:val="entry"/>
    <w:basedOn w:val="a0"/>
    <w:qFormat/>
    <w:rsid w:val="00346248"/>
  </w:style>
  <w:style w:type="character" w:customStyle="1" w:styleId="s10">
    <w:name w:val="s_10"/>
    <w:basedOn w:val="a0"/>
    <w:qFormat/>
    <w:rsid w:val="00346248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346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qFormat/>
    <w:locked/>
    <w:rsid w:val="00611360"/>
    <w:rPr>
      <w:rFonts w:ascii="Calibri" w:eastAsia="Calibri" w:hAnsi="Calibri"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3">
    <w:name w:val="s_3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rsid w:val="00346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346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611360"/>
    <w:rPr>
      <w:rFonts w:cs="Times New Roman"/>
    </w:rPr>
  </w:style>
  <w:style w:type="table" w:styleId="ad">
    <w:name w:val="Table Grid"/>
    <w:basedOn w:val="a1"/>
    <w:uiPriority w:val="59"/>
    <w:rsid w:val="002B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3600</Words>
  <Characters>20522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dc:description/>
  <cp:lastModifiedBy>ВЛАДЕЛЕЦ</cp:lastModifiedBy>
  <cp:revision>23</cp:revision>
  <dcterms:created xsi:type="dcterms:W3CDTF">2024-05-30T06:36:00Z</dcterms:created>
  <dcterms:modified xsi:type="dcterms:W3CDTF">2025-05-22T08:33:00Z</dcterms:modified>
  <dc:language>ru-RU</dc:language>
</cp:coreProperties>
</file>