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 w:line="480" w:lineRule="auto"/>
        <w:jc w:val="center"/>
        <w:rPr>
          <w:rFonts w:ascii="Courier New" w:hAnsi="Courier New" w:cs="Courier New"/>
          <w:color w:val="000000"/>
          <w:sz w:val="28"/>
          <w:szCs w:val="28"/>
        </w:rPr>
      </w:pPr>
      <w:bookmarkStart w:id="0" w:name="_GoBack"/>
      <w:r w:rsidRPr="000C3B32">
        <w:rPr>
          <w:rStyle w:val="c8"/>
          <w:b/>
          <w:bCs/>
          <w:color w:val="000000"/>
          <w:sz w:val="28"/>
          <w:szCs w:val="28"/>
        </w:rPr>
        <w:t>КОНСУЛЬТАЦИЯ ДЛЯ ВОСПИТАТЕЛЕЙ:</w:t>
      </w:r>
    </w:p>
    <w:p w:rsidR="000C3B32" w:rsidRPr="000C3B32" w:rsidRDefault="00A16C92" w:rsidP="00A16C92">
      <w:pPr>
        <w:pStyle w:val="c6"/>
        <w:shd w:val="clear" w:color="auto" w:fill="FFFFFF"/>
        <w:spacing w:before="0" w:beforeAutospacing="0" w:after="0" w:afterAutospacing="0" w:line="480" w:lineRule="auto"/>
        <w:jc w:val="center"/>
        <w:rPr>
          <w:rFonts w:ascii="Courier New" w:hAnsi="Courier New" w:cs="Courier New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</w:t>
      </w:r>
      <w:r w:rsidR="000C3B32" w:rsidRPr="000C3B32">
        <w:rPr>
          <w:rStyle w:val="c3"/>
          <w:b/>
          <w:bCs/>
          <w:color w:val="000000"/>
          <w:sz w:val="28"/>
          <w:szCs w:val="28"/>
        </w:rPr>
        <w:t>Занятия с детьми старшего дошкольного возраста по ознакомлению</w:t>
      </w:r>
    </w:p>
    <w:p w:rsidR="000C3B32" w:rsidRDefault="00A16C92" w:rsidP="00A16C92">
      <w:pPr>
        <w:pStyle w:val="c6"/>
        <w:shd w:val="clear" w:color="auto" w:fill="FFFFFF"/>
        <w:spacing w:before="0" w:beforeAutospacing="0" w:after="0" w:afterAutospacing="0" w:line="480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 лирикой А.С. Пушкина»</w:t>
      </w:r>
    </w:p>
    <w:p w:rsidR="00A16C92" w:rsidRPr="000C3B32" w:rsidRDefault="00A16C92" w:rsidP="00A16C92">
      <w:pPr>
        <w:pStyle w:val="c6"/>
        <w:shd w:val="clear" w:color="auto" w:fill="FFFFFF"/>
        <w:spacing w:before="0" w:beforeAutospacing="0" w:after="0" w:afterAutospacing="0" w:line="480" w:lineRule="auto"/>
        <w:jc w:val="center"/>
        <w:rPr>
          <w:rFonts w:ascii="Courier New" w:hAnsi="Courier New" w:cs="Courier New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Подготовил: воспитатель Горбунова С.В.</w:t>
      </w:r>
    </w:p>
    <w:bookmarkEnd w:id="0"/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Художественная литература — могучее действенное средство умственного нравственного и эстетического воспитания детей, оказывающее огромное влияние на развитие и обогащение речи. 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обогащает эмоции, воспитывает воображение, дает ребенку прекрасные образцы русского литературного языка. Эти образцы различны по своему воздействию: в рассказах дети познают лаконичность и точность слова; в стихах улавливают музыкальную напевность, ритмичность русской речи, в народных сказках перед детьми раскрывается легкость и выразительность языка, богатство речи юмором, живым и образными выражениями, сравнениями. Художественная литература вызывает интерес к личности и внутреннему миру героя. Научившись сопереживать героям произведений, дети начинают замечать настроение окружающих их людей. В детях пробуждаются гуманные чувства — способность проявлять участие, доброту, протест против несправедливости. Эта основа, на которой воспитывается принципиальность, честность, гражданственность. Чувства ребенка развиваются в процессе усвоения языка тех произведений, с которыми его знакомит воспитатель.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Воспитательная функция литературы осуществляется особым, присущим только искусству способом - силой воздействия художественного образа. По словам Запорожца А.В., эстетическое восприятие действительности представляет собой сложную психическую деятельность, сочетающую в себе как интеллектуальные, так и эмоционально-волевые мотивы.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Образовательный процесс по ознакомлению детей старшего дошкольного возраста с лирикой Пушкина А.С. целесообразно проводить с детьми старшего дошкольного возраста, когда у них возникает устойчивый интерес к литературным произведениям, формируются моральные оценки и эстетическое отношение. Ознакомление детей старшего дошкольного возраста с лирикой Пушкина А.С. на специально организованном образовательном процессе, проведенном системно и продуманно, что позволяет влиять на воспитание души, на выработку ими собственного эстетического отношения к прочитанному лирическому произведению, что было бы невозможно без использования различных методов воспитания и обучения.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lastRenderedPageBreak/>
        <w:t>Метод - это специально организованное взаимодействие воспитателя и ребенка с целью решения педагогической задачи путем влияния на сознание, чувства, поведение воспитуемого. В дошкольной педагогике принята классификация, в основу которой положены основные формы мышления, определяющие характер способов деятельности детей в процессе обучения. К таким формам относятся наглядно-действенное и наглядно-образное мышления. В связи с этим главными методами обучения дошкольников являются практические, наглядные, словесные, игровые методы.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В старшую группу дети приходят обогащенные умением слушать художественные произведения, обладающие навыками выразительного</w:t>
      </w:r>
      <w:r w:rsidRPr="000C3B32">
        <w:rPr>
          <w:rFonts w:ascii="Courier New" w:hAnsi="Courier New" w:cs="Courier New"/>
          <w:color w:val="000000"/>
          <w:sz w:val="28"/>
          <w:szCs w:val="28"/>
        </w:rPr>
        <w:t> </w:t>
      </w:r>
      <w:r w:rsidRPr="000C3B32">
        <w:rPr>
          <w:rStyle w:val="c2"/>
          <w:color w:val="000000"/>
          <w:sz w:val="28"/>
          <w:szCs w:val="28"/>
        </w:rPr>
        <w:t>исполнения стихотворений, с формирующейся правильной речью. Дети более мотивированно высказывают свое отношение к содержанию сказки, рассказа, к их героям. Они способны замечать связь между содержанием произведения и его выразительно-изобразительными средствами. У них появляются предпочтения к определенным произведениям, возникает стремление сравнивать их, сопоставлять услышанное с тем, что они уже знают. Дети не только различают стихотворную и прозаическую речь, но и отличают рассказ от сказки. Они охотно читают наизусть.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У них появляется устойчивый интерес к определенному виду деятельности: одни любят стихи, другие - сказки. Развиваются творческие способности: дети сами придумывают загадки, сочиняют сказки. Выражается оценочное отношение к творческим проявлениям и исполнительской деятельности сверстников: дети могут оценить, кто лучше придумал, рассказал, прочитал наизусть.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Литературный репертуар, с которым педагог знакомит ребенка, расширяется. Это произведения, более сложные по содержанию и художественной форме.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Задачи художественно-речевой деятельности подчинены общей цели всестороннего воспитания личности ребенка, они выдвигаются в соответствии с возрастными особенностями детей, а также своеобразием литературных произведений.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При ознакомлении с поэтическими произведениями воспитатель стремится к тому, чтобы дети восприняли настроение произведения,</w:t>
      </w:r>
      <w:r w:rsidRPr="000C3B32">
        <w:rPr>
          <w:rFonts w:ascii="Courier New" w:hAnsi="Courier New" w:cs="Courier New"/>
          <w:color w:val="000000"/>
          <w:sz w:val="28"/>
          <w:szCs w:val="28"/>
        </w:rPr>
        <w:t> </w:t>
      </w:r>
      <w:r w:rsidRPr="000C3B32">
        <w:rPr>
          <w:rStyle w:val="c2"/>
          <w:color w:val="000000"/>
          <w:sz w:val="28"/>
          <w:szCs w:val="28"/>
        </w:rPr>
        <w:t>выявляет отличие стихотворной речи от прозаической, обращает внимание детей на образность, ритмичность стихотворений, поэтичность картины, раскрытой автором, привлекает их внимание к характерам героев. При чтении педагог интонацией оттеняет авторскую речь от слов героев, передает изменения темпа.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 xml:space="preserve">Словесные методические приемы ознакомления с художественной литературой наиболее действенны, когда осуществляются в единстве с </w:t>
      </w:r>
      <w:proofErr w:type="gramStart"/>
      <w:r w:rsidRPr="000C3B32">
        <w:rPr>
          <w:rStyle w:val="c2"/>
          <w:color w:val="000000"/>
          <w:sz w:val="28"/>
          <w:szCs w:val="28"/>
        </w:rPr>
        <w:t>наглядными</w:t>
      </w:r>
      <w:proofErr w:type="gramEnd"/>
      <w:r w:rsidRPr="000C3B32">
        <w:rPr>
          <w:rStyle w:val="c2"/>
          <w:color w:val="000000"/>
          <w:sz w:val="28"/>
          <w:szCs w:val="28"/>
        </w:rPr>
        <w:t>. Они способствуют большей глубине художественного впечатления. Знакомя детей с произведениями писателей, поэтов, следует показать их портреты, кратко рассказать о жизни и особенностях их творчества, рассмотреть иллюстрации, картины к стихам.</w:t>
      </w:r>
    </w:p>
    <w:p w:rsidR="000C3B32" w:rsidRPr="000C3B32" w:rsidRDefault="000C3B32" w:rsidP="000C3B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lastRenderedPageBreak/>
        <w:t>Педагог может использовать также прослушивание музыкальных записей при чтении мастеров художественного слова, инсценировок по мотивам сказок.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С самого начала работы с детьми в старшей группе воспитатель уделяет существенное внимание задачам формирования у них эмоционально-осознанного отношения к прослушанному художественному произведению. Он активно поддерживает высказывания детей, связанные с сюжетом художественного произведения и</w:t>
      </w:r>
      <w:r>
        <w:rPr>
          <w:rStyle w:val="c2"/>
          <w:color w:val="000000"/>
          <w:sz w:val="28"/>
          <w:szCs w:val="28"/>
        </w:rPr>
        <w:t xml:space="preserve"> оценкой действий героев:  </w:t>
      </w:r>
      <w:r w:rsidRPr="000C3B32">
        <w:rPr>
          <w:rStyle w:val="c2"/>
          <w:color w:val="000000"/>
          <w:sz w:val="28"/>
          <w:szCs w:val="28"/>
        </w:rPr>
        <w:t> стремится</w:t>
      </w:r>
    </w:p>
    <w:p w:rsidR="000C3B32" w:rsidRPr="000C3B32" w:rsidRDefault="000C3B32" w:rsidP="000C3B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развивать умение сопереживать, чувствовать характер произведения (грустный, лирический, веселый, торжественный).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В дальнейшей работе с детьми продолжается решение этих задач; акцентируется внимание на многообразии тем, сюжетов, отражающих жизненные явления, на взаимосвязи окружающей действительности и художественных образов; подбираются соответствующие произведения. Дети в старшем дошкольном возрасте шире знакомятся с произведениями русской А.С. Пушкина. Тематика его произведений многообразна: природа,</w:t>
      </w:r>
      <w:r w:rsidRPr="000C3B32">
        <w:rPr>
          <w:rFonts w:ascii="Courier New" w:hAnsi="Courier New" w:cs="Courier New"/>
          <w:color w:val="000000"/>
          <w:sz w:val="28"/>
          <w:szCs w:val="28"/>
        </w:rPr>
        <w:t> </w:t>
      </w:r>
      <w:r w:rsidRPr="000C3B32">
        <w:rPr>
          <w:rStyle w:val="c2"/>
          <w:color w:val="000000"/>
          <w:sz w:val="28"/>
          <w:szCs w:val="28"/>
        </w:rPr>
        <w:t>общественные явления.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На занятиях по ознакомлению с художественными произведениями воспитатель учит детей понимать развитие литературного образа и средств</w:t>
      </w:r>
      <w:r w:rsidRPr="000C3B32">
        <w:rPr>
          <w:rFonts w:ascii="Courier New" w:hAnsi="Courier New" w:cs="Courier New"/>
          <w:color w:val="000000"/>
          <w:sz w:val="28"/>
          <w:szCs w:val="28"/>
        </w:rPr>
        <w:t> </w:t>
      </w:r>
      <w:r w:rsidRPr="000C3B32">
        <w:rPr>
          <w:rStyle w:val="c2"/>
          <w:color w:val="000000"/>
          <w:sz w:val="28"/>
          <w:szCs w:val="28"/>
        </w:rPr>
        <w:t>художественной выразительности, показывает соответствие художественных средств лирическому образу.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Обращается внимание детей на явления действительности, отраженные в произведении. Предшествующий чтению опыт живого общения с природой дает возможность легче понять, осмыслить, эмоционально воспринять художественное произведение, побуждает детей выразить свое отношение к данному явлению. Побуждению к сопереживанию способствует беседа, предшествующая чтению стихотворения. В дам ном случае - это может быть разговор с детьми о весне, о солнце, о зимнем дне или осени.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Усвоению художественных произведений способствует последовательность проведения занятий, развивающих художественно-речевые умения и навыки.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В старшей группе, когда дети имеют определенные навыки восприятия художественных произведений, обучение связывается с развитием творчества. Детям даются творческие задания для развития поэтического слуха, образности мышления, способности улавливать мелодичность речи.</w:t>
      </w:r>
    </w:p>
    <w:p w:rsidR="000C3B32" w:rsidRPr="000C3B32" w:rsidRDefault="000C3B32" w:rsidP="000C3B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0C3B32">
        <w:rPr>
          <w:rStyle w:val="c2"/>
          <w:color w:val="000000"/>
          <w:sz w:val="28"/>
          <w:szCs w:val="28"/>
        </w:rPr>
        <w:t xml:space="preserve"> </w:t>
      </w:r>
      <w:r w:rsidR="00A16C92">
        <w:rPr>
          <w:rStyle w:val="c2"/>
          <w:color w:val="000000"/>
          <w:sz w:val="28"/>
          <w:szCs w:val="28"/>
        </w:rPr>
        <w:tab/>
      </w:r>
      <w:r w:rsidRPr="000C3B32">
        <w:rPr>
          <w:rStyle w:val="c2"/>
          <w:color w:val="000000"/>
          <w:sz w:val="28"/>
          <w:szCs w:val="28"/>
        </w:rPr>
        <w:t xml:space="preserve">Например, педагог читает отрывок из произведения А.С. Пушкина «Зимний вечер». Затем предлагает отгадать автора и продолжить чтение отрывка (задание выполняется детьми более высокого художественно-речевого уровня). Далее показывается картина, задается вопрос: что это стихотворение иллюстрирует (отвечают дети среднего художественно-речевого уровня). Следующее задание - отгадать загадку и прочитать стихотворение о том, что говорилось в ней: «Зимой греет, весной тлеет, летом умирает, сенью оживает». 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 xml:space="preserve">Применение индивидуального подхода к детям требует гибких методических приемов, которые могут видоизменяться в зависимости </w:t>
      </w:r>
      <w:r w:rsidRPr="000C3B32">
        <w:rPr>
          <w:rStyle w:val="c2"/>
          <w:color w:val="000000"/>
          <w:sz w:val="28"/>
          <w:szCs w:val="28"/>
        </w:rPr>
        <w:lastRenderedPageBreak/>
        <w:t>от</w:t>
      </w:r>
      <w:r w:rsidRPr="000C3B32">
        <w:rPr>
          <w:rFonts w:ascii="Courier New" w:hAnsi="Courier New" w:cs="Courier New"/>
          <w:color w:val="000000"/>
          <w:sz w:val="28"/>
          <w:szCs w:val="28"/>
        </w:rPr>
        <w:t> </w:t>
      </w:r>
      <w:r w:rsidRPr="000C3B32">
        <w:rPr>
          <w:rStyle w:val="c2"/>
          <w:color w:val="000000"/>
          <w:sz w:val="28"/>
          <w:szCs w:val="28"/>
        </w:rPr>
        <w:t>конкретных проявлений детей. По ходу занятий могут возникнуть новые</w:t>
      </w:r>
      <w:r w:rsidRPr="000C3B32">
        <w:rPr>
          <w:rFonts w:ascii="Courier New" w:hAnsi="Courier New" w:cs="Courier New"/>
          <w:color w:val="000000"/>
          <w:sz w:val="28"/>
          <w:szCs w:val="28"/>
        </w:rPr>
        <w:t> </w:t>
      </w:r>
      <w:r w:rsidRPr="000C3B32">
        <w:rPr>
          <w:rStyle w:val="c2"/>
          <w:color w:val="000000"/>
          <w:sz w:val="28"/>
          <w:szCs w:val="28"/>
        </w:rPr>
        <w:t>задания, облегченные или, наоборот, усложненные. Индивидуально дифференцированный подход к детям важен для повышения уровня их развития.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Необходимой частью процесса обучения является проверка результатов художественно-речевого развития в конце года. Проверка знаний, умений и навыков не только помогает установить эффективность применяемой методики, но и служит средством повторения, углубления, совершенствования навыков, полученных детьми в течение года.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 w:rsidRPr="000C3B32">
        <w:rPr>
          <w:rStyle w:val="c2"/>
          <w:color w:val="000000"/>
          <w:sz w:val="28"/>
          <w:szCs w:val="28"/>
        </w:rPr>
        <w:t>Воспитатель выясняет, как дети воспринимают художественные произведения, могут ли оценивать сюжет, действия героев (сочувствовать положительным, осуждать отрицательных), сопоставлять новые произведения с известными, различать изобразительные средства — особенности сюжета, композиции, образные выражения (эпитеты, сравнения).</w:t>
      </w:r>
      <w:proofErr w:type="gramEnd"/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В индивидуальной проверке, форма которой должна быть увлекательной для ребенка, выявляются умения детей выразительно читать стихотворение, правильно, в соответствии с содержанием, использовать интонацию, логические ударения, темп.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Для выявления умения ориентироваться в знакомом художественном тексте, способности чувствовать рифму, жанровый стиль произведения, способности придумывать образные слова, выражения даются задания: предлагается игра в «складные слова» - придумать слова, которые бы звучали складно. Воспитатель называет слово «весна», дети - «красна», «сосна» и т.п. Кто</w:t>
      </w:r>
      <w:r w:rsidR="00A16C92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0C3B32">
        <w:rPr>
          <w:rStyle w:val="c2"/>
          <w:color w:val="000000"/>
          <w:sz w:val="28"/>
          <w:szCs w:val="28"/>
        </w:rPr>
        <w:t>лучше и быстрее придумает рифму к заданному слову? Кто найдет слово?</w:t>
      </w:r>
      <w:r w:rsidRPr="000C3B32">
        <w:rPr>
          <w:rFonts w:ascii="Courier New" w:hAnsi="Courier New" w:cs="Courier New"/>
          <w:color w:val="000000"/>
          <w:sz w:val="28"/>
          <w:szCs w:val="28"/>
        </w:rPr>
        <w:t> </w:t>
      </w:r>
      <w:r w:rsidRPr="000C3B32">
        <w:rPr>
          <w:rStyle w:val="c2"/>
          <w:color w:val="000000"/>
          <w:sz w:val="28"/>
          <w:szCs w:val="28"/>
        </w:rPr>
        <w:t xml:space="preserve">Педагог читает отрывки из разных литературных произведений, дети отгадывают, откуда прочитан отрывок; дается задание придумать образные слова к иллюстрациям </w:t>
      </w:r>
      <w:proofErr w:type="gramStart"/>
      <w:r w:rsidRPr="000C3B32">
        <w:rPr>
          <w:rStyle w:val="c2"/>
          <w:color w:val="000000"/>
          <w:sz w:val="28"/>
          <w:szCs w:val="28"/>
        </w:rPr>
        <w:t>стихотворений</w:t>
      </w:r>
      <w:proofErr w:type="gramEnd"/>
      <w:r w:rsidRPr="000C3B32">
        <w:rPr>
          <w:rStyle w:val="c2"/>
          <w:color w:val="000000"/>
          <w:sz w:val="28"/>
          <w:szCs w:val="28"/>
        </w:rPr>
        <w:t xml:space="preserve"> и задается вопрос: почему названное слово подходит к именно к стихотворению, а не к сказке или рассказу.</w:t>
      </w:r>
    </w:p>
    <w:p w:rsidR="000C3B32" w:rsidRPr="000C3B32" w:rsidRDefault="000C3B32" w:rsidP="000C3B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Усвоенные на занятиях навыки, дети переносят в самостоятельную деятельность. Они читают стихи, загадывают загадки, вносят в этот процесс элемент творчества; придумывают свои загадки, рассматривают книги, пересказывают их содержание, оценивают иллюстрации, сопоставляя с текстом, играют в занятия по родному языку, оценивают выразительность чтения своих товарищей, инсценируют сказки.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Педагог создает такие ситуации, когда детям предоставляется возможность (в частности, при выполнении творческих заданий) проявить активность и самостоятельность.</w:t>
      </w:r>
    </w:p>
    <w:p w:rsidR="000C3B32" w:rsidRPr="000C3B32" w:rsidRDefault="000C3B32" w:rsidP="00A16C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t>В книжном уголке должны лежать не только книги, прочитанные детям на занятиях в данной группе, но и известные по предыдущей группе. Дети обращаются к ним, рассматривают иллюстрации, напоминают друг другу отдельные эпизоды, рассказывают по картинкам. Обращение к знакомым художественным текстам закрепляет их в памяти детей, рассказывание по картинкам развивает и обогащает речь. Книги служат источником игр- драматизаций. Чтобы поддерживать постоянный интерес к ним, не следует на долгое время оставлять одни и те же книги в пользовании детей.</w:t>
      </w:r>
    </w:p>
    <w:p w:rsidR="000C3B32" w:rsidRPr="000C3B32" w:rsidRDefault="000C3B32" w:rsidP="000C3B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0C3B32">
        <w:rPr>
          <w:rStyle w:val="c2"/>
          <w:color w:val="000000"/>
          <w:sz w:val="28"/>
          <w:szCs w:val="28"/>
        </w:rPr>
        <w:lastRenderedPageBreak/>
        <w:t>Продуманная работа педагога с книгой активно способствует нравственно-эстетическому воспитанию и развитию устной речи, чему в полной мере способствует лирическая поэзия А.С. Пушкина, вобравшая в себя все богатство родного языка.</w:t>
      </w:r>
    </w:p>
    <w:p w:rsidR="00142D70" w:rsidRPr="000C3B32" w:rsidRDefault="00142D70">
      <w:pPr>
        <w:rPr>
          <w:sz w:val="28"/>
          <w:szCs w:val="28"/>
        </w:rPr>
      </w:pPr>
    </w:p>
    <w:sectPr w:rsidR="00142D70" w:rsidRPr="000C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B3"/>
    <w:rsid w:val="000C3B32"/>
    <w:rsid w:val="00142D70"/>
    <w:rsid w:val="00A049B3"/>
    <w:rsid w:val="00A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3B32"/>
  </w:style>
  <w:style w:type="paragraph" w:customStyle="1" w:styleId="c6">
    <w:name w:val="c6"/>
    <w:basedOn w:val="a"/>
    <w:rsid w:val="000C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3B32"/>
  </w:style>
  <w:style w:type="character" w:customStyle="1" w:styleId="c2">
    <w:name w:val="c2"/>
    <w:basedOn w:val="a0"/>
    <w:rsid w:val="000C3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3B32"/>
  </w:style>
  <w:style w:type="paragraph" w:customStyle="1" w:styleId="c6">
    <w:name w:val="c6"/>
    <w:basedOn w:val="a"/>
    <w:rsid w:val="000C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3B32"/>
  </w:style>
  <w:style w:type="character" w:customStyle="1" w:styleId="c2">
    <w:name w:val="c2"/>
    <w:basedOn w:val="a0"/>
    <w:rsid w:val="000C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1634</Words>
  <Characters>9315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ВЛАДЕЛЕЦ</cp:lastModifiedBy>
  <cp:revision>5</cp:revision>
  <dcterms:created xsi:type="dcterms:W3CDTF">2025-05-26T15:22:00Z</dcterms:created>
  <dcterms:modified xsi:type="dcterms:W3CDTF">2025-05-27T09:44:00Z</dcterms:modified>
</cp:coreProperties>
</file>