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72EA" w:rsidRDefault="00710DEB">
      <w:pPr>
        <w:jc w:val="center"/>
        <w:rPr>
          <w:b/>
          <w:sz w:val="32"/>
          <w:szCs w:val="32"/>
        </w:rPr>
      </w:pPr>
      <w:bookmarkStart w:id="0" w:name="_GoBack"/>
      <w:r w:rsidRPr="00EB6CB9">
        <w:rPr>
          <w:b/>
          <w:sz w:val="32"/>
          <w:szCs w:val="32"/>
        </w:rPr>
        <w:t>Консультация</w:t>
      </w:r>
      <w:r w:rsidRPr="00EB6CB9">
        <w:rPr>
          <w:b/>
          <w:sz w:val="32"/>
          <w:szCs w:val="32"/>
        </w:rPr>
        <w:t xml:space="preserve"> для родителей второй младшей группы «Вежливость»</w:t>
      </w:r>
    </w:p>
    <w:bookmarkEnd w:id="0"/>
    <w:p w:rsidR="00EB6CB9" w:rsidRPr="00EB6CB9" w:rsidRDefault="00EB6CB9" w:rsidP="00EB6CB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Подготовил: воспитатель Евграфова Д.А.</w:t>
      </w:r>
    </w:p>
    <w:p w:rsidR="008A72EA" w:rsidRPr="00EB6CB9" w:rsidRDefault="00710DEB" w:rsidP="00EB6CB9">
      <w:pPr>
        <w:spacing w:after="0"/>
        <w:ind w:firstLine="708"/>
        <w:rPr>
          <w:rFonts w:eastAsia="SimSun" w:cs="Times New Roman"/>
          <w:szCs w:val="28"/>
        </w:rPr>
      </w:pPr>
      <w:r w:rsidRPr="00EB6CB9">
        <w:rPr>
          <w:rFonts w:eastAsia="SimSun" w:cs="Times New Roman"/>
          <w:szCs w:val="28"/>
        </w:rPr>
        <w:t xml:space="preserve">Этикет – совокупность правил поведения, касающихся отношения </w:t>
      </w:r>
      <w:r w:rsidRPr="00EB6CB9">
        <w:rPr>
          <w:rFonts w:eastAsia="SimSun" w:cs="Times New Roman"/>
          <w:szCs w:val="28"/>
        </w:rPr>
        <w:t>к</w:t>
      </w:r>
      <w:r w:rsidRPr="00EB6CB9">
        <w:rPr>
          <w:rFonts w:eastAsia="SimSun" w:cs="Times New Roman"/>
          <w:szCs w:val="28"/>
        </w:rPr>
        <w:t xml:space="preserve"> людям (обхождение с окружающими, формы обращения и приветствий, манеры поведения в общественных местах). </w:t>
      </w:r>
    </w:p>
    <w:p w:rsidR="00EB6CB9" w:rsidRDefault="00710DEB" w:rsidP="00EB6CB9">
      <w:pPr>
        <w:spacing w:after="0"/>
        <w:ind w:firstLine="708"/>
        <w:rPr>
          <w:rFonts w:eastAsia="SimSun" w:cs="Times New Roman"/>
          <w:szCs w:val="28"/>
        </w:rPr>
      </w:pPr>
      <w:r w:rsidRPr="00EB6CB9">
        <w:rPr>
          <w:rFonts w:eastAsia="SimSun" w:cs="Times New Roman"/>
          <w:szCs w:val="28"/>
        </w:rPr>
        <w:t xml:space="preserve">Вежливость - способ </w:t>
      </w:r>
      <w:r w:rsidRPr="00EB6CB9">
        <w:rPr>
          <w:rFonts w:eastAsia="SimSun" w:cs="Times New Roman"/>
          <w:szCs w:val="28"/>
        </w:rPr>
        <w:t>применения этикета. Общеизвестно, что самое важное в воспитании вежливости ребенка - постоянный</w:t>
      </w:r>
      <w:r w:rsidRPr="00EB6CB9">
        <w:rPr>
          <w:rFonts w:eastAsia="SimSun" w:cs="Times New Roman"/>
          <w:szCs w:val="28"/>
        </w:rPr>
        <w:t xml:space="preserve"> </w:t>
      </w:r>
      <w:r w:rsidRPr="00EB6CB9">
        <w:rPr>
          <w:rFonts w:eastAsia="SimSun" w:cs="Times New Roman"/>
          <w:szCs w:val="28"/>
        </w:rPr>
        <w:t>добрый пример.</w:t>
      </w:r>
    </w:p>
    <w:p w:rsidR="008A72EA" w:rsidRPr="00EB6CB9" w:rsidRDefault="00710DEB" w:rsidP="00EB6CB9">
      <w:pPr>
        <w:spacing w:after="0"/>
        <w:ind w:firstLine="708"/>
        <w:rPr>
          <w:rFonts w:eastAsia="SimSun" w:cs="Times New Roman"/>
          <w:szCs w:val="28"/>
        </w:rPr>
      </w:pPr>
      <w:r w:rsidRPr="00EB6CB9">
        <w:rPr>
          <w:rFonts w:eastAsia="SimSun" w:cs="Times New Roman"/>
          <w:szCs w:val="28"/>
        </w:rPr>
        <w:t>Взрослые дают детям «модели поведения, демонстрируют необходимость в любой ситуации придерживаться норм этикета, быть вежливыми. Современный подхо</w:t>
      </w:r>
      <w:r w:rsidRPr="00EB6CB9">
        <w:rPr>
          <w:rFonts w:eastAsia="SimSun" w:cs="Times New Roman"/>
          <w:szCs w:val="28"/>
        </w:rPr>
        <w:t>д к ребенку как к личности, нуждающейся в понимании</w:t>
      </w:r>
      <w:r w:rsidRPr="00EB6CB9">
        <w:rPr>
          <w:rFonts w:eastAsia="SimSun" w:cs="Times New Roman"/>
          <w:szCs w:val="28"/>
        </w:rPr>
        <w:t xml:space="preserve">, </w:t>
      </w:r>
      <w:r w:rsidRPr="00EB6CB9">
        <w:rPr>
          <w:rFonts w:eastAsia="SimSun" w:cs="Times New Roman"/>
          <w:szCs w:val="28"/>
        </w:rPr>
        <w:t xml:space="preserve">в уважении ее интересов и прав, делает проблему воспитания вежливости особенно актуальной. Поэтому </w:t>
      </w:r>
      <w:r w:rsidRPr="00EB6CB9">
        <w:rPr>
          <w:rFonts w:eastAsia="SimSun" w:cs="Times New Roman"/>
          <w:szCs w:val="28"/>
        </w:rPr>
        <w:t>очень</w:t>
      </w:r>
      <w:r w:rsidRPr="00EB6CB9">
        <w:rPr>
          <w:rFonts w:eastAsia="SimSun" w:cs="Times New Roman"/>
          <w:szCs w:val="28"/>
        </w:rPr>
        <w:t xml:space="preserve"> важно,</w:t>
      </w:r>
      <w:r w:rsidR="00EB6CB9">
        <w:rPr>
          <w:rFonts w:eastAsia="SimSun" w:cs="Times New Roman"/>
          <w:szCs w:val="28"/>
        </w:rPr>
        <w:t xml:space="preserve"> </w:t>
      </w:r>
      <w:r w:rsidRPr="00EB6CB9">
        <w:rPr>
          <w:rFonts w:eastAsia="SimSun" w:cs="Times New Roman"/>
          <w:szCs w:val="28"/>
        </w:rPr>
        <w:t xml:space="preserve">чтобы «этикетными» способами установления контактов с людьми владели в полном </w:t>
      </w:r>
      <w:proofErr w:type="gramStart"/>
      <w:r w:rsidRPr="00EB6CB9">
        <w:rPr>
          <w:rFonts w:eastAsia="SimSun" w:cs="Times New Roman"/>
          <w:szCs w:val="28"/>
        </w:rPr>
        <w:t>объеме</w:t>
      </w:r>
      <w:proofErr w:type="gramEnd"/>
      <w:r w:rsidRPr="00EB6CB9">
        <w:rPr>
          <w:rFonts w:eastAsia="SimSun" w:cs="Times New Roman"/>
          <w:szCs w:val="28"/>
        </w:rPr>
        <w:t xml:space="preserve"> как род</w:t>
      </w:r>
      <w:r w:rsidRPr="00EB6CB9">
        <w:rPr>
          <w:rFonts w:eastAsia="SimSun" w:cs="Times New Roman"/>
          <w:szCs w:val="28"/>
        </w:rPr>
        <w:t>ители, так и педагоги.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ind w:firstLine="708"/>
        <w:rPr>
          <w:rFonts w:eastAsia="sans-serif" w:cs="Times New Roman"/>
          <w:color w:val="181818"/>
          <w:sz w:val="28"/>
          <w:szCs w:val="28"/>
          <w:shd w:val="clear" w:color="auto" w:fill="FFFFFF"/>
        </w:rPr>
      </w:pPr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 xml:space="preserve">В детском саду дети общаются друг с другом и с педагогами от 6-7 до 9 часов в день. Во время общения и происходит обмен способами и навыками общения, умениями ролевого речевого поведения.   Ежеминутно в течение всего дня дети учатся </w:t>
      </w:r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>у взрослых и друг у друга речевому  поведению, характерным жестам, мимике, словечкам.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ind w:firstLine="708"/>
        <w:rPr>
          <w:rFonts w:eastAsia="sans-serif" w:cs="Times New Roman"/>
          <w:color w:val="181818"/>
          <w:sz w:val="28"/>
          <w:szCs w:val="28"/>
          <w:shd w:val="clear" w:color="auto" w:fill="FFFFFF"/>
        </w:rPr>
      </w:pPr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> </w:t>
      </w:r>
      <w:proofErr w:type="gramStart"/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>У этикета есть словесные и несловесные средства («волшебные слова», «волшебные взгляды», рукопожатия, позы, жесты, интонации, манеры, поступки).</w:t>
      </w:r>
      <w:proofErr w:type="gramEnd"/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 xml:space="preserve"> Важно обучить детей всем</w:t>
      </w:r>
      <w:r w:rsidRPr="00EB6CB9">
        <w:rPr>
          <w:rFonts w:eastAsia="sans-serif" w:cs="Times New Roman"/>
          <w:color w:val="181818"/>
          <w:sz w:val="28"/>
          <w:szCs w:val="28"/>
          <w:shd w:val="clear" w:color="auto" w:fill="FFFFFF"/>
        </w:rPr>
        <w:t>у, что связано с этикетом, но  особо важно пополнить детский словарь словесными средствами.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cs="Times New Roman"/>
          <w:color w:val="000000"/>
          <w:sz w:val="28"/>
          <w:szCs w:val="28"/>
        </w:rPr>
      </w:pP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Каким правилам вежливости мы можем научить детей?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r w:rsidRPr="00EB6CB9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Здороваться. </w:t>
      </w: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В первую очередь взрослые сами должны быть вежливыми. Большинство родителей учит своих малышей </w:t>
      </w: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махать рукой на прощание и говорить  «пока».  Но и здороваться ребенку придется часто: с родными, друзьями, воспитателями и учителями.</w:t>
      </w:r>
    </w:p>
    <w:p w:rsidR="008A72EA" w:rsidRPr="00EB6CB9" w:rsidRDefault="00EB6CB9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Вежливые слова</w:t>
      </w:r>
      <w:r w:rsidR="00710DEB" w:rsidRPr="00EB6CB9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- Слова – приветствия (Здравствуйте; Доброе утро; Добрый день; Добрый вечер;  Мы рады встрече</w:t>
      </w: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Добро </w:t>
      </w: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пожаловать! и т.д.)</w:t>
      </w:r>
      <w:proofErr w:type="gramEnd"/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- Слова – прощания (До свидания; Всего хорошего; Счастливого пути!</w:t>
      </w:r>
      <w:proofErr w:type="gramEnd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Всего доброго; До встречи; Прощайте; Счастливо! и т.д.)</w:t>
      </w:r>
      <w:proofErr w:type="gramEnd"/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- Слова – благодарности (Большое спасибо; Я вас благодарю; Очень признателен; Вы мне очень помогли; и т.д.)</w:t>
      </w: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>Слова – извинения (Извините, пожалуйста; Примите мои извинения; Прошу прощения; Простите, пожалуйста; Я был не прав; и т.д.)</w:t>
      </w:r>
      <w:proofErr w:type="gramEnd"/>
    </w:p>
    <w:p w:rsidR="008A72EA" w:rsidRPr="00EB6CB9" w:rsidRDefault="008A72EA" w:rsidP="00EB6CB9">
      <w:pPr>
        <w:pStyle w:val="aff8"/>
        <w:shd w:val="clear" w:color="auto" w:fill="FFFFFF"/>
        <w:spacing w:after="0" w:line="12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A72EA" w:rsidRPr="00EB6CB9" w:rsidRDefault="00710DEB" w:rsidP="00EB6CB9">
      <w:pPr>
        <w:pStyle w:val="aff8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 Слова – просьбы (Будьте добры; Если вас не затруднит; Будьте любезны; Разрешите, пожалуйста; Позвольте; Не откажите, пожалуйста;</w:t>
      </w:r>
      <w:r w:rsidRPr="00EB6CB9">
        <w:rPr>
          <w:rFonts w:cs="Times New Roman"/>
          <w:color w:val="000000"/>
          <w:sz w:val="28"/>
          <w:szCs w:val="28"/>
          <w:shd w:val="clear" w:color="auto" w:fill="FFFFFF"/>
        </w:rPr>
        <w:t xml:space="preserve"> и т.д.)</w:t>
      </w:r>
      <w:proofErr w:type="gramEnd"/>
    </w:p>
    <w:p w:rsidR="008A72EA" w:rsidRPr="00EB6CB9" w:rsidRDefault="00710DEB" w:rsidP="00EB6CB9">
      <w:pPr>
        <w:spacing w:after="0"/>
        <w:ind w:firstLine="708"/>
        <w:rPr>
          <w:rFonts w:eastAsia="SimSun" w:cs="Times New Roman"/>
          <w:szCs w:val="28"/>
          <w:lang w:val="en-US"/>
        </w:rPr>
      </w:pPr>
      <w:r w:rsidRPr="00EB6CB9">
        <w:rPr>
          <w:rFonts w:eastAsia="SimSun" w:cs="Times New Roman"/>
          <w:color w:val="000000"/>
          <w:szCs w:val="28"/>
          <w:shd w:val="clear" w:color="auto" w:fill="FFFFFF"/>
        </w:rPr>
        <w:t>Старайтесь употреблять различные формы приветствия и прощания (добрый день, доброе утро, всего доброго, до скорого свидания, всех благ и так далее) Если ребенок еще не понимает, зачем надо здороваться, просто объясните ему. Читайте сказки, стихи,</w:t>
      </w:r>
      <w:r w:rsidRPr="00EB6CB9">
        <w:rPr>
          <w:rFonts w:eastAsia="SimSun" w:cs="Times New Roman"/>
          <w:color w:val="000000"/>
          <w:szCs w:val="28"/>
          <w:shd w:val="clear" w:color="auto" w:fill="FFFFFF"/>
        </w:rPr>
        <w:t xml:space="preserve"> посмотрите вместе интересный мультфильм, ребенок усвоит правила этикета быстрее на примерах.</w:t>
      </w:r>
      <w:r w:rsidRPr="00EB6CB9">
        <w:rPr>
          <w:rFonts w:eastAsia="SimSun" w:cs="Times New Roman"/>
          <w:color w:val="000000"/>
          <w:szCs w:val="28"/>
          <w:shd w:val="clear" w:color="auto" w:fill="FFFFFF"/>
        </w:rPr>
        <w:t> Не забывайте: обучая вежливости, будьте всегда вежливы сами!</w:t>
      </w:r>
    </w:p>
    <w:sectPr w:rsidR="008A72EA" w:rsidRPr="00EB6CB9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EB" w:rsidRDefault="00710DEB">
      <w:pPr>
        <w:spacing w:line="240" w:lineRule="auto"/>
      </w:pPr>
      <w:r>
        <w:separator/>
      </w:r>
    </w:p>
  </w:endnote>
  <w:endnote w:type="continuationSeparator" w:id="0">
    <w:p w:rsidR="00710DEB" w:rsidRDefault="0071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ans-serif">
    <w:altName w:val="Andantino scrip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EB" w:rsidRDefault="00710DEB">
      <w:pPr>
        <w:spacing w:after="0"/>
      </w:pPr>
      <w:r>
        <w:separator/>
      </w:r>
    </w:p>
  </w:footnote>
  <w:footnote w:type="continuationSeparator" w:id="0">
    <w:p w:rsidR="00710DEB" w:rsidRDefault="00710D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703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0DEB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A72E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B6CB9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38184B"/>
    <w:rsid w:val="2E3A64E4"/>
    <w:rsid w:val="354A70A5"/>
    <w:rsid w:val="3D2E204C"/>
    <w:rsid w:val="53AC74F0"/>
    <w:rsid w:val="5B8C3E59"/>
    <w:rsid w:val="613349EB"/>
    <w:rsid w:val="74E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3</cp:revision>
  <dcterms:created xsi:type="dcterms:W3CDTF">2025-05-28T19:15:00Z</dcterms:created>
  <dcterms:modified xsi:type="dcterms:W3CDTF">2025-05-30T09:11:00Z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D043B684920A4935A5EDA36025CE9420_13</vt:lpwstr>
  </property>
</Properties>
</file>