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F" w:rsidRPr="002A08EF" w:rsidRDefault="002A08EF" w:rsidP="002A08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r w:rsidRPr="002A08E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2A08EF" w:rsidRDefault="002A08EF" w:rsidP="002A08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33777">
        <w:rPr>
          <w:rFonts w:ascii="Times New Roman" w:hAnsi="Times New Roman" w:cs="Times New Roman"/>
          <w:b/>
          <w:sz w:val="28"/>
          <w:szCs w:val="28"/>
        </w:rPr>
        <w:t>«</w:t>
      </w:r>
      <w:r w:rsidRPr="002A08EF">
        <w:rPr>
          <w:rFonts w:ascii="Times New Roman" w:hAnsi="Times New Roman" w:cs="Times New Roman"/>
          <w:b/>
          <w:sz w:val="28"/>
          <w:szCs w:val="28"/>
        </w:rPr>
        <w:t>Темперамент ребенка и формы общения с ним</w:t>
      </w:r>
      <w:r w:rsidR="0023377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33777" w:rsidRPr="002A08EF" w:rsidRDefault="00233777" w:rsidP="002337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Котрова Т.В.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нервной системы обнаруживаются при внимательном наблюдении за поведением ребенка. Именно особенностями нервной системы объясняется и сила эмоций ребенка, и то, как он переходит от сна к бодрствованию, как входит в общение с товарищами (надолго ли), устойчив ли в играх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часто ли меняет игрушки, играющих) и т. д. Чем младше ребенок, тем ярче проявляются его индивидуальные особенности. В зависимости от типа нервной деятельности одни черты характера легче формировать, другие - труднее. Требования взрослого для одного могут быть посильными, а для другого - непосильными. А непосильные требования вызывают упрямство, ведут к конфликту. Рассмотрим четыре типа высшей нервной деятельности или темперамента и рекомендации по взаимодействию с детьми.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777">
        <w:rPr>
          <w:rFonts w:ascii="Times New Roman" w:hAnsi="Times New Roman" w:cs="Times New Roman"/>
          <w:b/>
          <w:sz w:val="28"/>
          <w:szCs w:val="28"/>
        </w:rPr>
        <w:t>1.Возбудимый        ребенок (холерик).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Бурно реагирует на все и бурно проявляет свои чувства. Легко переходит от состояния веселья к грусти. Засыпает беспокойно, долго ворочается, быстро просыпается. Вспыльчив, шумлив, говорит громко. Подвижен. Активен. Быстро сходится с детьми, но скоро, из-за неумения сдерживать свои желания, становится виновником конфликтов. Поскольку у таких детей возбуждение сильнее торможения, рекомендуется: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>исключить из обстановки все, что возбуждает (громкую музыку, громкие разговоры, игры с шумными детьми, большие компании);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>соблюдать установленный режим;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>укреплять процессы торможения спокойными игра</w:t>
      </w:r>
      <w:r>
        <w:rPr>
          <w:rFonts w:ascii="Times New Roman" w:hAnsi="Times New Roman" w:cs="Times New Roman"/>
          <w:sz w:val="28"/>
          <w:szCs w:val="28"/>
        </w:rPr>
        <w:t>ми и занятиями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этого хороши</w:t>
      </w:r>
      <w:r w:rsidR="002A08EF" w:rsidRPr="00233777">
        <w:rPr>
          <w:rFonts w:ascii="Times New Roman" w:hAnsi="Times New Roman" w:cs="Times New Roman"/>
          <w:sz w:val="28"/>
          <w:szCs w:val="28"/>
        </w:rPr>
        <w:t>: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с внезапной остановкой «стоп»</w:t>
      </w:r>
      <w:r w:rsidR="002A08EF" w:rsidRPr="00233777">
        <w:rPr>
          <w:rFonts w:ascii="Times New Roman" w:hAnsi="Times New Roman" w:cs="Times New Roman"/>
          <w:sz w:val="28"/>
          <w:szCs w:val="28"/>
        </w:rPr>
        <w:t>;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 xml:space="preserve">занятия с конструктором, крупный и мелкий строительный материал, когда вы советуете построить что-то конкретное и занимаетесь своим делом, </w:t>
      </w:r>
      <w:proofErr w:type="gramStart"/>
      <w:r w:rsidR="002A08EF" w:rsidRPr="00233777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2A08EF" w:rsidRPr="00233777">
        <w:rPr>
          <w:rFonts w:ascii="Times New Roman" w:hAnsi="Times New Roman" w:cs="Times New Roman"/>
          <w:sz w:val="28"/>
          <w:szCs w:val="28"/>
        </w:rPr>
        <w:t xml:space="preserve"> поглядывайте, как ребенок строит, подсказывайте, советуйте;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>занятия с картинками, лото;</w:t>
      </w:r>
    </w:p>
    <w:p w:rsidR="002A08EF" w:rsidRPr="00233777" w:rsidRDefault="00233777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8EF" w:rsidRPr="00233777">
        <w:rPr>
          <w:rFonts w:ascii="Times New Roman" w:hAnsi="Times New Roman" w:cs="Times New Roman"/>
          <w:sz w:val="28"/>
          <w:szCs w:val="28"/>
        </w:rPr>
        <w:t>рисование, лепка, аппликация.</w:t>
      </w:r>
    </w:p>
    <w:p w:rsid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 xml:space="preserve">Все это упражняет детей, способствует выработке умения сдерживать, тормозить себя, проявлять терпение. На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легко возбудимого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 ребенка ни в коем случае нельзя воздействовать окриком, тем более шлепком (это его еще больше возбуждает). Так же вредно в виде наказания сажать на стул или укладывать в постель. Разговаривать с таким ребенком (да и между собой) надо тихо, спокойно Тон взрослого при этом должен быть требовательным, без лишних уговоров. Не злоупотребляйте просмотром телевизора. Очень важно замечать и поощрять </w:t>
      </w:r>
      <w:r w:rsidR="00233777">
        <w:rPr>
          <w:rFonts w:ascii="Times New Roman" w:hAnsi="Times New Roman" w:cs="Times New Roman"/>
          <w:sz w:val="28"/>
          <w:szCs w:val="28"/>
        </w:rPr>
        <w:t>всякое проявление сдержанности «</w:t>
      </w:r>
      <w:r w:rsidRPr="00233777">
        <w:rPr>
          <w:rFonts w:ascii="Times New Roman" w:hAnsi="Times New Roman" w:cs="Times New Roman"/>
          <w:sz w:val="28"/>
          <w:szCs w:val="28"/>
        </w:rPr>
        <w:t xml:space="preserve">Как хорошо ты </w:t>
      </w:r>
      <w:r w:rsidR="00233777">
        <w:rPr>
          <w:rFonts w:ascii="Times New Roman" w:hAnsi="Times New Roman" w:cs="Times New Roman"/>
          <w:sz w:val="28"/>
          <w:szCs w:val="28"/>
        </w:rPr>
        <w:t>сегодня играл - тихо, спокойно».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lastRenderedPageBreak/>
        <w:t xml:space="preserve"> Замечания же по поводу плохого поведения рекомендуется делать тогда, когда спадет в</w:t>
      </w:r>
      <w:r w:rsidR="00233777">
        <w:rPr>
          <w:rFonts w:ascii="Times New Roman" w:hAnsi="Times New Roman" w:cs="Times New Roman"/>
          <w:sz w:val="28"/>
          <w:szCs w:val="28"/>
        </w:rPr>
        <w:t xml:space="preserve">озбуждение, спокойно и твердо: </w:t>
      </w:r>
      <w:proofErr w:type="gramStart"/>
      <w:r w:rsidR="00233777">
        <w:rPr>
          <w:rFonts w:ascii="Times New Roman" w:hAnsi="Times New Roman" w:cs="Times New Roman"/>
          <w:sz w:val="28"/>
          <w:szCs w:val="28"/>
        </w:rPr>
        <w:t>«Некрасиво», «Ты огорчил нас»</w:t>
      </w:r>
      <w:r w:rsidRPr="00233777">
        <w:rPr>
          <w:rFonts w:ascii="Times New Roman" w:hAnsi="Times New Roman" w:cs="Times New Roman"/>
          <w:sz w:val="28"/>
          <w:szCs w:val="28"/>
        </w:rPr>
        <w:t xml:space="preserve"> и т. д. Самое главное, чтобы вы, родители, всегда помнили: он не виноват в</w:t>
      </w:r>
      <w:r w:rsidR="00233777">
        <w:rPr>
          <w:rFonts w:ascii="Times New Roman" w:hAnsi="Times New Roman" w:cs="Times New Roman"/>
          <w:sz w:val="28"/>
          <w:szCs w:val="28"/>
        </w:rPr>
        <w:t xml:space="preserve"> том, что родился «нервным ребенком»</w:t>
      </w:r>
      <w:r w:rsidRPr="002337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777">
        <w:rPr>
          <w:rFonts w:ascii="Times New Roman" w:hAnsi="Times New Roman" w:cs="Times New Roman"/>
          <w:b/>
          <w:sz w:val="28"/>
          <w:szCs w:val="28"/>
        </w:rPr>
        <w:t>Ребенок со слабой нервной системой (меланхолик).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 xml:space="preserve">О нем обычно говорят -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впечатлителен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легко возбудимых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 - у этих детей слабы не только тормозные, но и возбудимые процессы. Это вполне полноценный ребенок, но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мало активен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,</w:t>
      </w:r>
      <w:r w:rsidR="00233777">
        <w:rPr>
          <w:rFonts w:ascii="Times New Roman" w:hAnsi="Times New Roman" w:cs="Times New Roman"/>
          <w:sz w:val="28"/>
          <w:szCs w:val="28"/>
        </w:rPr>
        <w:t xml:space="preserve"> </w:t>
      </w:r>
      <w:r w:rsidRPr="00233777">
        <w:rPr>
          <w:rFonts w:ascii="Times New Roman" w:hAnsi="Times New Roman" w:cs="Times New Roman"/>
          <w:sz w:val="28"/>
          <w:szCs w:val="28"/>
        </w:rPr>
        <w:t>даже пассивен. Он нерешителен, не уверен в себе, в своих делах, даже в том, что хорошо знает. Такой ребенок тих, редко смеется, шумные дети его утомляют. Внешне не проявляет своих чувств, но он</w:t>
      </w:r>
      <w:r w:rsidR="00233777">
        <w:rPr>
          <w:rFonts w:ascii="Times New Roman" w:hAnsi="Times New Roman" w:cs="Times New Roman"/>
          <w:sz w:val="28"/>
          <w:szCs w:val="28"/>
        </w:rPr>
        <w:t xml:space="preserve">и у него устойчивы, глубоки его </w:t>
      </w:r>
      <w:r w:rsidRPr="00233777">
        <w:rPr>
          <w:rFonts w:ascii="Times New Roman" w:hAnsi="Times New Roman" w:cs="Times New Roman"/>
          <w:sz w:val="28"/>
          <w:szCs w:val="28"/>
        </w:rPr>
        <w:t>привязанности, привычки. Долго помнит обиды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лубоко их переживает. Замкнут и медлителен, но очень отзывчив, чуток. Он остро реагирует на все новое, на незнакомых взрослых и детей, чувствителен к ласке, к тону, с которым к нему обращаются.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В общении с такими детьми рекомендуется постепенно приучать их к играм вдвоем (впоследствии увеличивать количество играющих), приглашая спокойного, нешумливого товарища, самим участвовать в игре. Надо стараться, чтобы такой ребенок поменьше оставался один и не сосредотачивался бы на своих переживаниях.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Важно приобщать его к самостоятельности. Слишком большая опека сделает его еще более неуверенным в себе, ему, наоборот, надо помочь преодолеть робость. Такой ребенок очень внушаем, и нетрудно вселить в него уверенность, что он все может, что у него все хорошо получится. Говорить с ним необходимо мягко, но уверенно, организуя его общительность со взрослыми, а затем и с детьми.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777">
        <w:rPr>
          <w:rFonts w:ascii="Times New Roman" w:hAnsi="Times New Roman" w:cs="Times New Roman"/>
          <w:b/>
          <w:sz w:val="28"/>
          <w:szCs w:val="28"/>
        </w:rPr>
        <w:t>Медлительный ребенок (флегматик).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Нервная система сильная, уравновешенная. Преобладает процесс торможения, поэтому такой ребенок медлителен, он спокойно, быстро засыпает и,</w:t>
      </w:r>
      <w:r w:rsidR="00233777">
        <w:rPr>
          <w:rFonts w:ascii="Times New Roman" w:hAnsi="Times New Roman" w:cs="Times New Roman"/>
          <w:sz w:val="28"/>
          <w:szCs w:val="28"/>
        </w:rPr>
        <w:t xml:space="preserve"> </w:t>
      </w:r>
      <w:r w:rsidRPr="00233777">
        <w:rPr>
          <w:rFonts w:ascii="Times New Roman" w:hAnsi="Times New Roman" w:cs="Times New Roman"/>
          <w:sz w:val="28"/>
          <w:szCs w:val="28"/>
        </w:rPr>
        <w:t>проснувшись, лежит спокойно.</w:t>
      </w:r>
    </w:p>
    <w:p w:rsidR="002A08EF" w:rsidRPr="00233777" w:rsidRDefault="002A08EF" w:rsidP="002337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 xml:space="preserve">Из-за заторможенности недостаточно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, вял. Говорит неторопливо.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Мало инициативен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, усидчив, делает все тщательно, аккуратно. Его трудно вывести из себя. Все, что им усвоено, прочно и надолго, но приучить к чему-то новому его довольно трудно. Ест он медленно.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Воспитание такого ребенка требует терпеливости. Рекомендуется не торопит</w:t>
      </w:r>
      <w:r w:rsidR="00233777">
        <w:rPr>
          <w:rFonts w:ascii="Times New Roman" w:hAnsi="Times New Roman" w:cs="Times New Roman"/>
          <w:sz w:val="28"/>
          <w:szCs w:val="28"/>
        </w:rPr>
        <w:t>ь его, лишний раз не упрекать: «Опять последним одевался»</w:t>
      </w:r>
      <w:r w:rsidRPr="00233777">
        <w:rPr>
          <w:rFonts w:ascii="Times New Roman" w:hAnsi="Times New Roman" w:cs="Times New Roman"/>
          <w:sz w:val="28"/>
          <w:szCs w:val="28"/>
        </w:rPr>
        <w:t xml:space="preserve"> и т. д. Он от этого еще больше затормаживается. Окрики рождают неуверенность. Так как ребенок малоподвижен, надо побуждать его к движениям: полезна гимнастика, спорт. Очень важно сделать все, чтобы не развилась лень. Постарайтесь сдружить его с активными детьми и понаблюдать при этом, чтобы они не подавляли его инициативу. Замечая проявления активности и инициативы, важно похвалить за это. Полезно для развития активности в деятельность ребенка </w:t>
      </w:r>
      <w:r w:rsidR="00233777">
        <w:rPr>
          <w:rFonts w:ascii="Times New Roman" w:hAnsi="Times New Roman" w:cs="Times New Roman"/>
          <w:sz w:val="28"/>
          <w:szCs w:val="28"/>
        </w:rPr>
        <w:t>вносить элементы соревнования: «Кто скорее?»</w:t>
      </w:r>
      <w:r w:rsidRPr="00233777">
        <w:rPr>
          <w:rFonts w:ascii="Times New Roman" w:hAnsi="Times New Roman" w:cs="Times New Roman"/>
          <w:sz w:val="28"/>
          <w:szCs w:val="28"/>
        </w:rPr>
        <w:t>, заинтересовать, ускорить темп привлекательной для него перспективой. Например: "быстрее оденешься - не опоздаем в цирк и т. д."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777">
        <w:rPr>
          <w:rFonts w:ascii="Times New Roman" w:hAnsi="Times New Roman" w:cs="Times New Roman"/>
          <w:b/>
          <w:sz w:val="28"/>
          <w:szCs w:val="28"/>
        </w:rPr>
        <w:lastRenderedPageBreak/>
        <w:t>Спокойный ребенок (сангвиник).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 xml:space="preserve">С таким ребенком родителям легко. Быстро засыпает и легко просыпается. Умеет в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 и подчиняться, и руководить. Дружелюбен. Любознателен. Задает много вопросов, но интересы его неустойчивы так же, как и навыки. Такого типа ребенок быстро переключается с одних занятий на другие, но не доводит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 xml:space="preserve"> до конца. Одинаково переходит от спокойных игр к 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>подвижным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. Помните, что он легко попадает под влияние, как положит</w:t>
      </w:r>
      <w:r w:rsidR="00233777" w:rsidRPr="00233777">
        <w:rPr>
          <w:rFonts w:ascii="Times New Roman" w:hAnsi="Times New Roman" w:cs="Times New Roman"/>
          <w:sz w:val="28"/>
          <w:szCs w:val="28"/>
        </w:rPr>
        <w:t>ельное, так и отрицательное. Быс</w:t>
      </w:r>
      <w:r w:rsidRPr="00233777">
        <w:rPr>
          <w:rFonts w:ascii="Times New Roman" w:hAnsi="Times New Roman" w:cs="Times New Roman"/>
          <w:sz w:val="28"/>
          <w:szCs w:val="28"/>
        </w:rPr>
        <w:t>тро устает от однообразных действий.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77">
        <w:rPr>
          <w:rFonts w:ascii="Times New Roman" w:hAnsi="Times New Roman" w:cs="Times New Roman"/>
          <w:sz w:val="28"/>
          <w:szCs w:val="28"/>
        </w:rPr>
        <w:t>Надо помочь такому ребенку научиться делать все аккуратно, например</w:t>
      </w:r>
      <w:proofErr w:type="gramStart"/>
      <w:r w:rsidRPr="00233777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233777">
        <w:rPr>
          <w:rFonts w:ascii="Times New Roman" w:hAnsi="Times New Roman" w:cs="Times New Roman"/>
          <w:sz w:val="28"/>
          <w:szCs w:val="28"/>
        </w:rPr>
        <w:t>сложить одежду, игрушки. Если задание сделано плохо, предложить тут же переделать. Контроль за его поступками, действиями должен быть систематический, требования - строгие и постоянные.</w:t>
      </w:r>
    </w:p>
    <w:p w:rsidR="002A08EF" w:rsidRPr="00233777" w:rsidRDefault="002A08EF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8B" w:rsidRPr="00233777" w:rsidRDefault="00A6258B" w:rsidP="0023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58B" w:rsidRPr="00233777" w:rsidSect="009F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800"/>
    <w:multiLevelType w:val="multilevel"/>
    <w:tmpl w:val="176CD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021B"/>
    <w:multiLevelType w:val="multilevel"/>
    <w:tmpl w:val="BE7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46DA3"/>
    <w:multiLevelType w:val="multilevel"/>
    <w:tmpl w:val="9C525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827E6"/>
    <w:multiLevelType w:val="multilevel"/>
    <w:tmpl w:val="DD6C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8EF"/>
    <w:rsid w:val="00233777"/>
    <w:rsid w:val="002A08EF"/>
    <w:rsid w:val="00425F07"/>
    <w:rsid w:val="009F311A"/>
    <w:rsid w:val="00A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1A"/>
  </w:style>
  <w:style w:type="paragraph" w:styleId="2">
    <w:name w:val="heading 2"/>
    <w:basedOn w:val="a"/>
    <w:link w:val="20"/>
    <w:uiPriority w:val="9"/>
    <w:qFormat/>
    <w:rsid w:val="002A0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A08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08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08EF"/>
  </w:style>
  <w:style w:type="paragraph" w:customStyle="1" w:styleId="c22">
    <w:name w:val="c22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8EF"/>
  </w:style>
  <w:style w:type="paragraph" w:customStyle="1" w:styleId="c18">
    <w:name w:val="c18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8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253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</dc:creator>
  <cp:lastModifiedBy>ВЛАДЕЛЕЦ</cp:lastModifiedBy>
  <cp:revision>3</cp:revision>
  <dcterms:created xsi:type="dcterms:W3CDTF">2025-05-06T17:09:00Z</dcterms:created>
  <dcterms:modified xsi:type="dcterms:W3CDTF">2025-05-12T10:56:00Z</dcterms:modified>
</cp:coreProperties>
</file>