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602D9" w:rsidRDefault="000602D9">
      <w:pPr>
        <w:rPr>
          <w:rFonts w:eastAsia="Helvetica" w:cs="Times New Roman"/>
          <w:color w:val="141412"/>
          <w:sz w:val="36"/>
          <w:szCs w:val="36"/>
          <w:shd w:val="clear" w:color="auto" w:fill="FFFFFF"/>
        </w:rPr>
      </w:pPr>
    </w:p>
    <w:p w:rsidR="000602D9" w:rsidRDefault="00D4789E" w:rsidP="00B61657">
      <w:pPr>
        <w:spacing w:after="0"/>
        <w:ind w:firstLineChars="50" w:firstLine="181"/>
        <w:jc w:val="center"/>
        <w:rPr>
          <w:rFonts w:eastAsia="Helvetica"/>
          <w:b/>
          <w:bCs/>
          <w:color w:val="141412"/>
          <w:sz w:val="36"/>
          <w:szCs w:val="36"/>
          <w:shd w:val="clear" w:color="auto" w:fill="FFFFFF"/>
        </w:rPr>
      </w:pPr>
      <w:bookmarkStart w:id="0" w:name="_GoBack"/>
      <w:r>
        <w:rPr>
          <w:rFonts w:eastAsia="Helvetica" w:cs="Times New Roman"/>
          <w:b/>
          <w:bCs/>
          <w:color w:val="141412"/>
          <w:sz w:val="36"/>
          <w:szCs w:val="36"/>
          <w:shd w:val="clear" w:color="auto" w:fill="FFFFFF"/>
        </w:rPr>
        <w:t>Консультация для родителей «</w:t>
      </w:r>
      <w:r>
        <w:rPr>
          <w:rFonts w:eastAsia="Helvetica"/>
          <w:b/>
          <w:bCs/>
          <w:color w:val="141412"/>
          <w:sz w:val="36"/>
          <w:szCs w:val="36"/>
          <w:shd w:val="clear" w:color="auto" w:fill="FFFFFF"/>
        </w:rPr>
        <w:t>Роль семьи в физическом воспитании ребенка»</w:t>
      </w:r>
    </w:p>
    <w:bookmarkEnd w:id="0"/>
    <w:p w:rsidR="00B61657" w:rsidRDefault="00B61657" w:rsidP="00B61657">
      <w:pPr>
        <w:ind w:firstLineChars="50" w:firstLine="181"/>
        <w:jc w:val="right"/>
        <w:rPr>
          <w:rFonts w:eastAsia="Helvetica" w:cs="Times New Roman"/>
          <w:b/>
          <w:bCs/>
          <w:color w:val="141412"/>
          <w:sz w:val="36"/>
          <w:szCs w:val="36"/>
          <w:shd w:val="clear" w:color="auto" w:fill="FFFFFF"/>
        </w:rPr>
      </w:pPr>
      <w:r>
        <w:rPr>
          <w:rFonts w:eastAsia="Helvetica"/>
          <w:b/>
          <w:bCs/>
          <w:color w:val="141412"/>
          <w:sz w:val="36"/>
          <w:szCs w:val="36"/>
          <w:shd w:val="clear" w:color="auto" w:fill="FFFFFF"/>
        </w:rPr>
        <w:t>подготовил: воспитатель Евграфова Д.А.</w:t>
      </w:r>
    </w:p>
    <w:p w:rsidR="000602D9" w:rsidRDefault="000602D9" w:rsidP="00B61657">
      <w:pPr>
        <w:ind w:firstLineChars="50" w:firstLine="141"/>
        <w:jc w:val="center"/>
        <w:rPr>
          <w:rFonts w:eastAsia="Helvetica" w:cs="Times New Roman"/>
          <w:b/>
          <w:bCs/>
          <w:color w:val="141412"/>
          <w:szCs w:val="28"/>
          <w:shd w:val="clear" w:color="auto" w:fill="FFFFFF"/>
        </w:rPr>
      </w:pPr>
    </w:p>
    <w:p w:rsidR="000602D9" w:rsidRDefault="00D4789E" w:rsidP="00B61657">
      <w:pPr>
        <w:ind w:firstLineChars="64" w:firstLine="179"/>
        <w:rPr>
          <w:rFonts w:cs="Times New Roman"/>
          <w:szCs w:val="28"/>
        </w:rPr>
      </w:pPr>
      <w:r>
        <w:rPr>
          <w:rFonts w:eastAsia="Helvetica" w:cs="Times New Roman"/>
          <w:color w:val="141412"/>
          <w:szCs w:val="28"/>
          <w:shd w:val="clear" w:color="auto" w:fill="FFFFFF"/>
        </w:rPr>
        <w:t xml:space="preserve">Семья — это коллектив, члены которого связаны определенными обязанностями. Будучи членом семейного коллектива, ребенок также вступает в систему существующих отношений, благодаря </w:t>
      </w:r>
      <w:r>
        <w:rPr>
          <w:rFonts w:eastAsia="Helvetica" w:cs="Times New Roman"/>
          <w:color w:val="141412"/>
          <w:szCs w:val="28"/>
          <w:shd w:val="clear" w:color="auto" w:fill="FFFFFF"/>
        </w:rPr>
        <w:t xml:space="preserve">которым он постигает нормы общественного поведения. Семью укрепляют общие дела и заботы, будни, наполненные полезным содержанием, совместный досуг и отдых, поэтому организация совместного досуга является важным средством не только воспитания ребенка, но и </w:t>
      </w:r>
      <w:r>
        <w:rPr>
          <w:rFonts w:eastAsia="Helvetica" w:cs="Times New Roman"/>
          <w:color w:val="141412"/>
          <w:szCs w:val="28"/>
          <w:shd w:val="clear" w:color="auto" w:fill="FFFFFF"/>
        </w:rPr>
        <w:t>как средство укрепления здоровья семьи.</w:t>
      </w:r>
    </w:p>
    <w:p w:rsidR="000602D9" w:rsidRPr="00B61657" w:rsidRDefault="00D4789E" w:rsidP="00B61657">
      <w:pPr>
        <w:pStyle w:val="aff8"/>
        <w:shd w:val="clear" w:color="auto" w:fill="FFFFFF"/>
        <w:spacing w:before="120" w:beforeAutospacing="0" w:after="120" w:afterAutospacing="0"/>
        <w:ind w:right="480" w:firstLine="179"/>
        <w:rPr>
          <w:color w:val="000000"/>
          <w:sz w:val="28"/>
          <w:szCs w:val="28"/>
          <w:lang w:val="ru-RU"/>
        </w:rPr>
      </w:pPr>
      <w:r w:rsidRPr="00B61657">
        <w:rPr>
          <w:color w:val="000000"/>
          <w:sz w:val="28"/>
          <w:szCs w:val="28"/>
          <w:shd w:val="clear" w:color="auto" w:fill="FFFFFF"/>
          <w:lang w:val="ru-RU"/>
        </w:rPr>
        <w:t>Родители – главные наставники своих детей, следовательно, их роль в воспитании детей очень важна. Необходимо создать все условия для гармоничного физического развития ребёнка с его первых дней жизни.</w:t>
      </w:r>
    </w:p>
    <w:p w:rsidR="000602D9" w:rsidRPr="00B61657" w:rsidRDefault="00D4789E" w:rsidP="00B61657">
      <w:pPr>
        <w:pStyle w:val="aff8"/>
        <w:shd w:val="clear" w:color="auto" w:fill="FFFFFF"/>
        <w:spacing w:before="120" w:beforeAutospacing="0" w:after="120" w:afterAutospacing="0"/>
        <w:ind w:right="480" w:firstLine="179"/>
        <w:rPr>
          <w:sz w:val="28"/>
          <w:szCs w:val="28"/>
          <w:lang w:val="ru-RU"/>
        </w:rPr>
      </w:pPr>
      <w:r w:rsidRPr="00B61657">
        <w:rPr>
          <w:color w:val="000000"/>
          <w:sz w:val="28"/>
          <w:szCs w:val="28"/>
          <w:shd w:val="clear" w:color="auto" w:fill="FFFFFF"/>
          <w:lang w:val="ru-RU"/>
        </w:rPr>
        <w:t xml:space="preserve">Для правильного </w:t>
      </w:r>
      <w:r w:rsidRPr="00B61657">
        <w:rPr>
          <w:color w:val="000000"/>
          <w:sz w:val="28"/>
          <w:szCs w:val="28"/>
          <w:shd w:val="clear" w:color="auto" w:fill="FFFFFF"/>
          <w:lang w:val="ru-RU"/>
        </w:rPr>
        <w:t>развития детей необходимы три составляющие: физическое, культурное и духовное развитие.</w:t>
      </w:r>
    </w:p>
    <w:p w:rsidR="000602D9" w:rsidRDefault="00D4789E" w:rsidP="00B61657">
      <w:pPr>
        <w:ind w:firstLine="179"/>
        <w:rPr>
          <w:rFonts w:eastAsia="Helvetica" w:cs="Times New Roman"/>
          <w:color w:val="141412"/>
          <w:szCs w:val="28"/>
          <w:shd w:val="clear" w:color="auto" w:fill="FFFFFF"/>
        </w:rPr>
      </w:pPr>
      <w:r>
        <w:rPr>
          <w:rFonts w:eastAsia="Helvetica" w:cs="Times New Roman"/>
          <w:color w:val="141412"/>
          <w:szCs w:val="28"/>
          <w:shd w:val="clear" w:color="auto" w:fill="FFFFFF"/>
        </w:rPr>
        <w:t>Большое значение для семьи имеет физическое воспитание. Семья во многом определяет отношение детей к физическим упражнениям, их интерес к спорту, активность и инициатив</w:t>
      </w:r>
      <w:r>
        <w:rPr>
          <w:rFonts w:eastAsia="Helvetica" w:cs="Times New Roman"/>
          <w:color w:val="141412"/>
          <w:szCs w:val="28"/>
          <w:shd w:val="clear" w:color="auto" w:fill="FFFFFF"/>
        </w:rPr>
        <w:t>у.</w:t>
      </w:r>
    </w:p>
    <w:p w:rsidR="000602D9" w:rsidRPr="00B61657" w:rsidRDefault="00D4789E" w:rsidP="00B61657">
      <w:pPr>
        <w:ind w:firstLine="179"/>
        <w:rPr>
          <w:rFonts w:eastAsia="Helvetica" w:cs="Times New Roman"/>
          <w:color w:val="141412"/>
          <w:szCs w:val="28"/>
          <w:shd w:val="clear" w:color="auto" w:fill="FFFFFF"/>
        </w:rPr>
      </w:pPr>
      <w:r>
        <w:rPr>
          <w:rFonts w:eastAsia="Helvetica" w:cs="Times New Roman"/>
          <w:color w:val="141412"/>
          <w:szCs w:val="28"/>
          <w:shd w:val="clear" w:color="auto" w:fill="FFFFFF"/>
        </w:rPr>
        <w:t>Цель физического воспитания детей в семье — последовательное физическое совершенствование с тем, чтобы они выросли подготовленными к жизни. Это значит, что необходимо добиваться, чтобы дети обладали хорошим здоровьем, не имели отклонений от нормального,</w:t>
      </w:r>
      <w:r>
        <w:rPr>
          <w:rFonts w:eastAsia="Helvetica" w:cs="Times New Roman"/>
          <w:color w:val="141412"/>
          <w:szCs w:val="28"/>
          <w:shd w:val="clear" w:color="auto" w:fill="FFFFFF"/>
        </w:rPr>
        <w:t xml:space="preserve"> соответствующего возрасту уровня физического развития.</w:t>
      </w:r>
      <w:proofErr w:type="gramStart"/>
      <w:r>
        <w:rPr>
          <w:rFonts w:eastAsia="Helvetica" w:cs="Times New Roman"/>
          <w:color w:val="141412"/>
          <w:szCs w:val="28"/>
          <w:shd w:val="clear" w:color="auto" w:fill="FFFFFF"/>
        </w:rPr>
        <w:t xml:space="preserve"> .</w:t>
      </w:r>
      <w:proofErr w:type="gramEnd"/>
      <w:r>
        <w:rPr>
          <w:rFonts w:eastAsia="Helvetica" w:cs="Times New Roman"/>
          <w:color w:val="141412"/>
          <w:szCs w:val="28"/>
          <w:shd w:val="clear" w:color="auto" w:fill="FFFFFF"/>
        </w:rPr>
        <w:t xml:space="preserve"> Двигательная активность в границах ниже и выше допустимой способствует задержке роста и развития, а также снижает рабочие и адаптивные возможности развивающегося организма. Поэтому долг родителей — </w:t>
      </w:r>
      <w:r>
        <w:rPr>
          <w:rFonts w:eastAsia="Helvetica" w:cs="Times New Roman"/>
          <w:color w:val="141412"/>
          <w:szCs w:val="28"/>
          <w:shd w:val="clear" w:color="auto" w:fill="FFFFFF"/>
        </w:rPr>
        <w:t>укрепить здоровье ребенка и обеспечить благоприятное развитие детского организма в будущем.</w:t>
      </w:r>
    </w:p>
    <w:p w:rsidR="000602D9" w:rsidRPr="00B61657" w:rsidRDefault="00D4789E" w:rsidP="00B61657">
      <w:pPr>
        <w:ind w:firstLine="179"/>
        <w:rPr>
          <w:rFonts w:cs="Times New Roman"/>
          <w:szCs w:val="28"/>
        </w:rPr>
      </w:pPr>
      <w:r>
        <w:rPr>
          <w:rFonts w:eastAsia="Helvetica" w:cs="Times New Roman"/>
          <w:color w:val="141412"/>
          <w:szCs w:val="28"/>
          <w:shd w:val="clear" w:color="auto" w:fill="FFFFFF"/>
        </w:rPr>
        <w:t>Для нормального развития и укрепления здоровья необходимо создать оптимальные условия: режим, который отвечал бы требованиям гигиены, воспитательная работа по разви</w:t>
      </w:r>
      <w:r>
        <w:rPr>
          <w:rFonts w:eastAsia="Helvetica" w:cs="Times New Roman"/>
          <w:color w:val="141412"/>
          <w:szCs w:val="28"/>
          <w:shd w:val="clear" w:color="auto" w:fill="FFFFFF"/>
        </w:rPr>
        <w:t>тию движений.</w:t>
      </w:r>
    </w:p>
    <w:p w:rsidR="000602D9" w:rsidRPr="00B61657" w:rsidRDefault="00D4789E" w:rsidP="00B61657">
      <w:pPr>
        <w:ind w:firstLine="179"/>
        <w:rPr>
          <w:rFonts w:cs="Times New Roman"/>
          <w:szCs w:val="28"/>
        </w:rPr>
      </w:pPr>
      <w:r w:rsidRPr="00B61657">
        <w:rPr>
          <w:rFonts w:cs="Times New Roman"/>
          <w:szCs w:val="28"/>
        </w:rPr>
        <w:t xml:space="preserve">В первую очередь, задача родителей заключается в том, чтобы в соответствии </w:t>
      </w:r>
      <w:r w:rsidRPr="00B61657">
        <w:rPr>
          <w:rFonts w:cs="Times New Roman"/>
          <w:szCs w:val="28"/>
        </w:rPr>
        <w:t>с правилами гигиены постоянно обеспечивать благоприятные условия для роста и развития неокрепшего еще организма ребенка. Родители должны стремиться к тому, чтобы созда</w:t>
      </w:r>
      <w:r w:rsidRPr="00B61657">
        <w:rPr>
          <w:rFonts w:cs="Times New Roman"/>
          <w:szCs w:val="28"/>
        </w:rPr>
        <w:t xml:space="preserve">ть наиболее благоприятные гигиенические условия, использовать естественные факторы природы (солнце, воздух, вода). </w:t>
      </w:r>
      <w:r w:rsidRPr="00B61657">
        <w:rPr>
          <w:rFonts w:cs="Times New Roman"/>
          <w:szCs w:val="28"/>
        </w:rPr>
        <w:lastRenderedPageBreak/>
        <w:t>Необходимо обращать внимание на чистоту мест, где отдыхают, занимаются, спят дети. В комнате, где находится ребенок, должно быть чисто, светл</w:t>
      </w:r>
      <w:r w:rsidRPr="00B61657">
        <w:rPr>
          <w:rFonts w:cs="Times New Roman"/>
          <w:szCs w:val="28"/>
        </w:rPr>
        <w:t>о, комнату обязательно надо проветривать. При этом всегда следует помнить, что личный пример один из сильнейших способов воспитания.</w:t>
      </w:r>
    </w:p>
    <w:p w:rsidR="000602D9" w:rsidRPr="00B61657" w:rsidRDefault="00D4789E">
      <w:pPr>
        <w:rPr>
          <w:szCs w:val="28"/>
        </w:rPr>
      </w:pPr>
      <w:r w:rsidRPr="00B61657">
        <w:rPr>
          <w:rFonts w:cs="Times New Roman"/>
          <w:szCs w:val="28"/>
        </w:rPr>
        <w:t xml:space="preserve">Необходимо следить, чтобы дети занимались доступными видами физического труда, правильно выполняли движения, применяемые в </w:t>
      </w:r>
      <w:r w:rsidRPr="00B61657">
        <w:rPr>
          <w:rFonts w:cs="Times New Roman"/>
          <w:szCs w:val="28"/>
        </w:rPr>
        <w:t>повседневной жизни и входящие в различные виды деятельности (рисование, лепка, игра на музыкальных инструментах и т.</w:t>
      </w:r>
      <w:r w:rsidRPr="00B61657">
        <w:rPr>
          <w:szCs w:val="28"/>
        </w:rPr>
        <w:t>д.).</w:t>
      </w:r>
    </w:p>
    <w:p w:rsidR="000602D9" w:rsidRPr="00B61657" w:rsidRDefault="00D4789E">
      <w:pPr>
        <w:rPr>
          <w:szCs w:val="28"/>
        </w:rPr>
      </w:pPr>
      <w:r w:rsidRPr="00B61657">
        <w:rPr>
          <w:szCs w:val="28"/>
        </w:rPr>
        <w:t>Неотъемлемую часть физического воспитания составляют прогулки, экскурсии. Это не простое гуляние по саду или площадке, а выход за преде</w:t>
      </w:r>
      <w:r w:rsidRPr="00B61657">
        <w:rPr>
          <w:szCs w:val="28"/>
        </w:rPr>
        <w:t>лы двора, дети любят гулять с родителями, они радуются. Сообщают, что и где видели. Необходимо чтобы даже небольшая прогулка была содержательной, чему-нибудь научила ребенка, в чем-то оказала свое воспитывающее действие.</w:t>
      </w:r>
    </w:p>
    <w:sectPr w:rsidR="000602D9" w:rsidRPr="00B61657" w:rsidSect="00B61657">
      <w:pgSz w:w="11906" w:h="16838"/>
      <w:pgMar w:top="851" w:right="567" w:bottom="1412" w:left="1701" w:header="709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9E" w:rsidRDefault="00D4789E">
      <w:pPr>
        <w:spacing w:line="240" w:lineRule="auto"/>
      </w:pPr>
      <w:r>
        <w:separator/>
      </w:r>
    </w:p>
  </w:endnote>
  <w:endnote w:type="continuationSeparator" w:id="0">
    <w:p w:rsidR="00D4789E" w:rsidRDefault="00D47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9E" w:rsidRDefault="00D4789E">
      <w:pPr>
        <w:spacing w:after="0"/>
      </w:pPr>
      <w:r>
        <w:separator/>
      </w:r>
    </w:p>
  </w:footnote>
  <w:footnote w:type="continuationSeparator" w:id="0">
    <w:p w:rsidR="00D4789E" w:rsidRDefault="00D4789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E3E15"/>
    <w:rsid w:val="00050A31"/>
    <w:rsid w:val="000602D9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61657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4789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E38184B"/>
    <w:rsid w:val="2E3A64E4"/>
    <w:rsid w:val="354A70A5"/>
    <w:rsid w:val="3D2E204C"/>
    <w:rsid w:val="44AE3E15"/>
    <w:rsid w:val="53AC74F0"/>
    <w:rsid w:val="5B8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index 8" w:qFormat="1"/>
    <w:lsdException w:name="toc 2" w:qFormat="1"/>
    <w:lsdException w:name="toc 6" w:qFormat="1"/>
    <w:lsdException w:name="toc 7" w:qFormat="1"/>
    <w:lsdException w:name="toc 9" w:qFormat="1"/>
    <w:lsdException w:name="Normal Indent" w:qFormat="1"/>
    <w:lsdException w:name="annotation text" w:qFormat="1"/>
    <w:lsdException w:name="header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List 2" w:qFormat="1"/>
    <w:lsdException w:name="List 3" w:qFormat="1"/>
    <w:lsdException w:name="List 5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List Continue" w:qFormat="1"/>
    <w:lsdException w:name="Message Header" w:qFormat="1"/>
    <w:lsdException w:name="Subtitle" w:qFormat="1"/>
    <w:lsdException w:name="Salutation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4" w:qFormat="1"/>
    <w:lsdException w:name="Table Colorful 3" w:qFormat="1"/>
    <w:lsdException w:name="Table Columns 2" w:qFormat="1"/>
    <w:lsdException w:name="Table Grid 3" w:qFormat="1"/>
    <w:lsdException w:name="Table Grid 4" w:qFormat="1"/>
    <w:lsdException w:name="Table Grid 8" w:qFormat="1"/>
    <w:lsdException w:name="Table List 2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2" w:qFormat="1"/>
    <w:lsdException w:name="Table Contemporary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qFormat="1"/>
    <w:lsdException w:name="index 8" w:qFormat="1"/>
    <w:lsdException w:name="toc 2" w:qFormat="1"/>
    <w:lsdException w:name="toc 6" w:qFormat="1"/>
    <w:lsdException w:name="toc 7" w:qFormat="1"/>
    <w:lsdException w:name="toc 9" w:qFormat="1"/>
    <w:lsdException w:name="Normal Indent" w:qFormat="1"/>
    <w:lsdException w:name="annotation text" w:qFormat="1"/>
    <w:lsdException w:name="header" w:qFormat="1"/>
    <w:lsdException w:name="caption" w:semiHidden="1" w:unhideWhenUsed="1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macro" w:qFormat="1"/>
    <w:lsdException w:name="List 2" w:qFormat="1"/>
    <w:lsdException w:name="List 3" w:qFormat="1"/>
    <w:lsdException w:name="List 5" w:qFormat="1"/>
    <w:lsdException w:name="List Bullet 4" w:qFormat="1"/>
    <w:lsdException w:name="List Number 2" w:qFormat="1"/>
    <w:lsdException w:name="List Number 3" w:qFormat="1"/>
    <w:lsdException w:name="List Number 4" w:qFormat="1"/>
    <w:lsdException w:name="Title" w:qFormat="1"/>
    <w:lsdException w:name="Closing" w:qFormat="1"/>
    <w:lsdException w:name="Signature" w:qFormat="1"/>
    <w:lsdException w:name="Default Paragraph Font" w:semiHidden="1" w:qFormat="1"/>
    <w:lsdException w:name="Body Text" w:qFormat="1"/>
    <w:lsdException w:name="List Continue" w:qFormat="1"/>
    <w:lsdException w:name="Message Header" w:qFormat="1"/>
    <w:lsdException w:name="Subtitle" w:qFormat="1"/>
    <w:lsdException w:name="Salutation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4" w:qFormat="1"/>
    <w:lsdException w:name="Table Colorful 3" w:qFormat="1"/>
    <w:lsdException w:name="Table Columns 2" w:qFormat="1"/>
    <w:lsdException w:name="Table Grid 3" w:qFormat="1"/>
    <w:lsdException w:name="Table Grid 4" w:qFormat="1"/>
    <w:lsdException w:name="Table Grid 8" w:qFormat="1"/>
    <w:lsdException w:name="Table List 2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2" w:qFormat="1"/>
    <w:lsdException w:name="Table Contemporary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spacing w:after="160" w:line="259" w:lineRule="auto"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1">
    <w:name w:val="heading 1"/>
    <w:basedOn w:val="a1"/>
    <w:next w:val="a1"/>
    <w:qFormat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jc w:val="left"/>
      <w:outlineLvl w:val="3"/>
    </w:pPr>
    <w:rPr>
      <w:b/>
      <w:bCs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pPr>
      <w:spacing w:before="240" w:after="6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jc w:val="left"/>
      <w:outlineLvl w:val="8"/>
    </w:pPr>
    <w:rPr>
      <w:rFonts w:ascii="Arial" w:hAnsi="Arial" w:cs="Arial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qFormat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qFormat/>
    <w:rPr>
      <w:color w:val="0000FF"/>
      <w:u w:val="single"/>
    </w:rPr>
  </w:style>
  <w:style w:type="character" w:styleId="HTML1">
    <w:name w:val="HTML Keyboard"/>
    <w:basedOn w:val="a2"/>
    <w:qFormat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qFormat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qFormat/>
  </w:style>
  <w:style w:type="character" w:styleId="ac">
    <w:name w:val="line number"/>
    <w:basedOn w:val="a2"/>
    <w:qFormat/>
  </w:style>
  <w:style w:type="character" w:styleId="HTML3">
    <w:name w:val="HTML Definition"/>
    <w:basedOn w:val="a2"/>
    <w:qFormat/>
    <w:rPr>
      <w:i/>
      <w:iCs/>
    </w:rPr>
  </w:style>
  <w:style w:type="character" w:styleId="HTML4">
    <w:name w:val="HTML Variable"/>
    <w:basedOn w:val="a2"/>
    <w:qFormat/>
    <w:rPr>
      <w:i/>
      <w:iCs/>
    </w:rPr>
  </w:style>
  <w:style w:type="character" w:styleId="HTML5">
    <w:name w:val="HTML Typewriter"/>
    <w:basedOn w:val="a2"/>
    <w:qFormat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qFormat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qFormat/>
    <w:pPr>
      <w:ind w:left="1800" w:hanging="360"/>
    </w:pPr>
  </w:style>
  <w:style w:type="paragraph" w:styleId="af">
    <w:name w:val="List Continue"/>
    <w:basedOn w:val="a1"/>
    <w:qFormat/>
    <w:pPr>
      <w:spacing w:after="120"/>
      <w:ind w:left="360"/>
    </w:pPr>
  </w:style>
  <w:style w:type="paragraph" w:styleId="22">
    <w:name w:val="Body Text 2"/>
    <w:basedOn w:val="a1"/>
    <w:qFormat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qFormat/>
    <w:pPr>
      <w:ind w:left="4320"/>
    </w:pPr>
  </w:style>
  <w:style w:type="paragraph" w:styleId="af1">
    <w:name w:val="Normal Indent"/>
    <w:basedOn w:val="a1"/>
    <w:qFormat/>
    <w:pPr>
      <w:ind w:left="708"/>
    </w:pPr>
  </w:style>
  <w:style w:type="paragraph" w:styleId="23">
    <w:name w:val="envelope return"/>
    <w:basedOn w:val="a1"/>
    <w:qFormat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qFormat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qFormat/>
    <w:pPr>
      <w:snapToGrid w:val="0"/>
      <w:jc w:val="left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  <w:qFormat/>
    <w:pPr>
      <w:jc w:val="left"/>
    </w:pPr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qFormat/>
    <w:pPr>
      <w:shd w:val="clear" w:color="auto" w:fill="000080"/>
    </w:pPr>
  </w:style>
  <w:style w:type="paragraph" w:styleId="af8">
    <w:name w:val="footnote text"/>
    <w:basedOn w:val="a1"/>
    <w:pPr>
      <w:snapToGrid w:val="0"/>
      <w:jc w:val="left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qFormat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qFormat/>
    <w:pPr>
      <w:ind w:leftChars="600" w:left="600"/>
    </w:pPr>
  </w:style>
  <w:style w:type="paragraph" w:styleId="af9">
    <w:name w:val="header"/>
    <w:basedOn w:val="a1"/>
    <w:qFormat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qFormat/>
    <w:pPr>
      <w:ind w:leftChars="1600" w:left="3360"/>
    </w:pPr>
  </w:style>
  <w:style w:type="paragraph" w:styleId="71">
    <w:name w:val="toc 7"/>
    <w:basedOn w:val="a1"/>
    <w:next w:val="a1"/>
    <w:qFormat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qFormat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qFormat/>
    <w:pPr>
      <w:ind w:leftChars="1400" w:left="1400"/>
    </w:pPr>
  </w:style>
  <w:style w:type="paragraph" w:styleId="afb">
    <w:name w:val="Body Text"/>
    <w:basedOn w:val="a1"/>
    <w:qFormat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qFormat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360" w:lineRule="auto"/>
      <w:ind w:firstLineChars="250" w:firstLine="500"/>
      <w:jc w:val="both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qFormat/>
    <w:pPr>
      <w:ind w:leftChars="1000" w:left="2100"/>
    </w:pPr>
  </w:style>
  <w:style w:type="paragraph" w:styleId="aff0">
    <w:name w:val="table of figures"/>
    <w:basedOn w:val="a1"/>
    <w:next w:val="a1"/>
    <w:pPr>
      <w:ind w:leftChars="200" w:left="200" w:hangingChars="200" w:hanging="200"/>
    </w:pPr>
  </w:style>
  <w:style w:type="paragraph" w:styleId="34">
    <w:name w:val="toc 3"/>
    <w:basedOn w:val="a1"/>
    <w:next w:val="a1"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pPr>
      <w:ind w:leftChars="600" w:left="1260"/>
    </w:pPr>
  </w:style>
  <w:style w:type="paragraph" w:styleId="54">
    <w:name w:val="toc 5"/>
    <w:basedOn w:val="a1"/>
    <w:next w:val="a1"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</w:style>
  <w:style w:type="paragraph" w:styleId="50">
    <w:name w:val="List Bullet 5"/>
    <w:basedOn w:val="a1"/>
    <w:pPr>
      <w:numPr>
        <w:numId w:val="4"/>
      </w:numPr>
    </w:pPr>
  </w:style>
  <w:style w:type="paragraph" w:styleId="aff3">
    <w:name w:val="Body Text First Indent"/>
    <w:basedOn w:val="afb"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pPr>
      <w:numPr>
        <w:numId w:val="6"/>
      </w:numPr>
    </w:pPr>
  </w:style>
  <w:style w:type="paragraph" w:styleId="20">
    <w:name w:val="List Bullet 2"/>
    <w:basedOn w:val="a1"/>
    <w:pPr>
      <w:numPr>
        <w:numId w:val="7"/>
      </w:numPr>
    </w:pPr>
  </w:style>
  <w:style w:type="paragraph" w:styleId="30">
    <w:name w:val="List Bullet 3"/>
    <w:basedOn w:val="a1"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pPr>
      <w:tabs>
        <w:tab w:val="center" w:pos="4153"/>
        <w:tab w:val="right" w:pos="8306"/>
      </w:tabs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pPr>
      <w:ind w:left="360" w:hanging="360"/>
    </w:pPr>
  </w:style>
  <w:style w:type="paragraph" w:styleId="aff8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pPr>
      <w:spacing w:after="120"/>
      <w:ind w:left="720"/>
    </w:pPr>
  </w:style>
  <w:style w:type="paragraph" w:styleId="36">
    <w:name w:val="List Continue 3"/>
    <w:basedOn w:val="a1"/>
    <w:pPr>
      <w:spacing w:after="120"/>
      <w:ind w:left="1080"/>
    </w:pPr>
  </w:style>
  <w:style w:type="paragraph" w:styleId="44">
    <w:name w:val="List Continue 4"/>
    <w:basedOn w:val="a1"/>
    <w:pPr>
      <w:spacing w:after="120"/>
      <w:ind w:left="1440"/>
    </w:pPr>
  </w:style>
  <w:style w:type="paragraph" w:styleId="55">
    <w:name w:val="List Continue 5"/>
    <w:basedOn w:val="a1"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qFormat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Евграфов�</dc:creator>
  <cp:lastModifiedBy>ВЛАДЕЛЕЦ</cp:lastModifiedBy>
  <cp:revision>3</cp:revision>
  <dcterms:created xsi:type="dcterms:W3CDTF">2025-03-11T19:47:00Z</dcterms:created>
  <dcterms:modified xsi:type="dcterms:W3CDTF">2025-03-12T05:41:00Z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B2C34497F6C34F38AABCCCD233CCC6C2_11</vt:lpwstr>
  </property>
</Properties>
</file>