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15664" w14:textId="77777777" w:rsidR="008E3186" w:rsidRPr="008E3186" w:rsidRDefault="008E3186" w:rsidP="008E3186">
      <w:pPr>
        <w:spacing w:after="0"/>
        <w:ind w:firstLine="709"/>
        <w:jc w:val="center"/>
        <w:rPr>
          <w:sz w:val="36"/>
          <w:szCs w:val="36"/>
        </w:rPr>
      </w:pPr>
      <w:bookmarkStart w:id="0" w:name="_GoBack"/>
      <w:r w:rsidRPr="008E3186">
        <w:rPr>
          <w:b/>
          <w:bCs/>
          <w:i/>
          <w:iCs/>
          <w:sz w:val="36"/>
          <w:szCs w:val="36"/>
        </w:rPr>
        <w:t>Консультация для родителей: «Растим здорового ребенка!»</w:t>
      </w:r>
    </w:p>
    <w:bookmarkEnd w:id="0"/>
    <w:p w14:paraId="13CEA988" w14:textId="77777777" w:rsidR="008E3186" w:rsidRDefault="008E3186" w:rsidP="008E3186">
      <w:pPr>
        <w:spacing w:after="0"/>
        <w:ind w:firstLine="709"/>
        <w:jc w:val="both"/>
      </w:pPr>
    </w:p>
    <w:p w14:paraId="1A3A9659" w14:textId="2AD2E97D" w:rsidR="008E3186" w:rsidRDefault="008E3186" w:rsidP="008E3186">
      <w:pPr>
        <w:spacing w:after="0"/>
        <w:ind w:firstLine="709"/>
        <w:jc w:val="center"/>
      </w:pPr>
      <w:r>
        <w:rPr>
          <w:noProof/>
          <w:lang w:eastAsia="ru-RU"/>
        </w:rPr>
        <w:drawing>
          <wp:inline distT="0" distB="0" distL="0" distR="0" wp14:anchorId="1D08F719" wp14:editId="61B9429E">
            <wp:extent cx="3580981" cy="1979960"/>
            <wp:effectExtent l="0" t="0" r="635" b="1270"/>
            <wp:docPr id="17068221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59" cy="198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AAD40" w14:textId="77777777" w:rsidR="008E3186" w:rsidRDefault="008E3186" w:rsidP="008E3186">
      <w:pPr>
        <w:spacing w:after="0"/>
        <w:jc w:val="both"/>
      </w:pPr>
    </w:p>
    <w:p w14:paraId="1B6BBE8A" w14:textId="2B44DE23" w:rsidR="008E3186" w:rsidRPr="008E3186" w:rsidRDefault="008E3186" w:rsidP="00E903AE">
      <w:pPr>
        <w:spacing w:after="0"/>
        <w:ind w:firstLine="709"/>
        <w:jc w:val="right"/>
      </w:pPr>
      <w:r w:rsidRPr="008E3186">
        <w:t>Подготовил</w:t>
      </w:r>
      <w:r>
        <w:t>а: воспитатель К.А. Котова</w:t>
      </w:r>
    </w:p>
    <w:p w14:paraId="5DBBA4A1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Актуальная тема для разговора во все времена – это здоровье человека. Среди множества факторов, оказывающих влияние на рост, развитие и состояние здоровья ребёнка, двигательной активности принадлежит едва ли не основная роль. От степени развития естественной потребности ребенка в движении во многом зависят развитие двигательных навыков, памяти, восприятия, эмоции, мышления. Поэтому очень важно обогащать двигательный опыт ребёнка, который составляет его двигательный статус.</w:t>
      </w:r>
    </w:p>
    <w:p w14:paraId="02A7A0C4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В связи с этим мы считаем, что проблема оздоровления детей не компания одного дня деятельности и одного человека, а целенаправленная, систематически спланированная работа ДОУ и родителей.</w:t>
      </w:r>
    </w:p>
    <w:p w14:paraId="73CF1E5F" w14:textId="77777777" w:rsidR="008E3186" w:rsidRPr="008E3186" w:rsidRDefault="008E3186" w:rsidP="008E3186">
      <w:pPr>
        <w:spacing w:after="0"/>
        <w:ind w:firstLine="709"/>
        <w:jc w:val="center"/>
        <w:rPr>
          <w:i/>
          <w:iCs/>
        </w:rPr>
      </w:pPr>
      <w:r w:rsidRPr="008E3186">
        <w:rPr>
          <w:i/>
          <w:iCs/>
        </w:rPr>
        <w:t>Что же такое, здоровый образ жизни?</w:t>
      </w:r>
    </w:p>
    <w:p w14:paraId="6BCD11EE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 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</w:t>
      </w:r>
    </w:p>
    <w:p w14:paraId="3535CC20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Следует помнить о том, что только в дошкольном возрасте самое благоприятное время для выработки правильных привычек, которые в сочетании с обучением дошкольников здоровьесберегающим технологиям сохранения и укрепления здоровья приведут к положительным результатам.</w:t>
      </w:r>
    </w:p>
    <w:p w14:paraId="6BE4BA6B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ЗДОРОВЬЕСБЕРЕЖЕНИЕ — это сохранение и укрепление здоровья детей, улучшение их двигательного статуса с учётом индивидуальных возможностей и способностей;</w:t>
      </w:r>
    </w:p>
    <w:p w14:paraId="40D0900F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Здоровье — это состояние полного физического, психического и социального благополучия, а не только отсутствия болезней и физических дефектов.</w:t>
      </w:r>
    </w:p>
    <w:p w14:paraId="1C336C96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Необходимым условием для полноценного развития детей, подготовки их к жизни является целенаправленная работа по развитию эмоциональной отзывчивости и гуманности детей, чтобы каждый ребенок в соответствии со своими склонностями и интересами приобрел опыт успешной творческой деятельности, по физическому воспитанию детей, формированию здорового образа жизни. Поэтому, приоритетным направлением работы педагогического коллектива стало укрепление физического и психического здоровья наших воспитанников.</w:t>
      </w:r>
    </w:p>
    <w:p w14:paraId="7BD987DC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lastRenderedPageBreak/>
        <w:t>Сохранение и укрепление здоровья воспитанников— одна из основных задач детского сада. Одна из средств решения обозначенных задач становиться применением здоровьесберегающих  технологий.</w:t>
      </w:r>
    </w:p>
    <w:p w14:paraId="633E0D2A" w14:textId="55780EB9" w:rsidR="008E3186" w:rsidRPr="008E3186" w:rsidRDefault="008E3186" w:rsidP="008E3186">
      <w:pPr>
        <w:spacing w:after="0"/>
        <w:ind w:firstLine="709"/>
        <w:jc w:val="both"/>
      </w:pPr>
      <w:r w:rsidRPr="008E3186">
        <w:t xml:space="preserve">Здоровьесберегающий педагогический процесс в нашем детском саду – это процесс воспитания и обучения детей дошкольного возраста в режиме </w:t>
      </w:r>
      <w:proofErr w:type="spellStart"/>
      <w:r w:rsidRPr="008E3186">
        <w:t>здоровьесбережения</w:t>
      </w:r>
      <w:proofErr w:type="spellEnd"/>
      <w:r w:rsidRPr="008E3186">
        <w:t xml:space="preserve"> и </w:t>
      </w:r>
      <w:proofErr w:type="spellStart"/>
      <w:r w:rsidRPr="008E3186">
        <w:t>здоровьеобог</w:t>
      </w:r>
      <w:r>
        <w:t>о</w:t>
      </w:r>
      <w:r w:rsidRPr="008E3186">
        <w:t>щения</w:t>
      </w:r>
      <w:proofErr w:type="spellEnd"/>
      <w:r w:rsidRPr="008E3186">
        <w:t>.</w:t>
      </w:r>
    </w:p>
    <w:p w14:paraId="5E8BE30A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Наиболее эффективными формами оздоровления являются:</w:t>
      </w:r>
    </w:p>
    <w:p w14:paraId="3791EE38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- Утренняя гимнастика;</w:t>
      </w:r>
    </w:p>
    <w:p w14:paraId="746CB049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 xml:space="preserve">- </w:t>
      </w:r>
      <w:proofErr w:type="spellStart"/>
      <w:r w:rsidRPr="008E3186">
        <w:t>Физминутки</w:t>
      </w:r>
      <w:proofErr w:type="spellEnd"/>
      <w:r w:rsidRPr="008E3186">
        <w:t>, динамические паузы;</w:t>
      </w:r>
    </w:p>
    <w:p w14:paraId="08B3C77A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-Обеспечение условий для реализации двигательной активности детей в течение дня;</w:t>
      </w:r>
    </w:p>
    <w:p w14:paraId="73F8369C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- Физкультурные занятия, прогулки;</w:t>
      </w:r>
    </w:p>
    <w:p w14:paraId="1453EDB8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- Игры — релаксации</w:t>
      </w:r>
    </w:p>
    <w:p w14:paraId="72D366CF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-Сбалансированное питание;</w:t>
      </w:r>
    </w:p>
    <w:p w14:paraId="56D94B79" w14:textId="2CEC71E8" w:rsidR="008E3186" w:rsidRPr="008E3186" w:rsidRDefault="008E3186" w:rsidP="008E3186">
      <w:pPr>
        <w:spacing w:after="0"/>
        <w:ind w:firstLine="709"/>
        <w:jc w:val="both"/>
      </w:pPr>
      <w:r w:rsidRPr="008E3186">
        <w:t>Обязательным условием нормального роста детского организма, его гармоничного физического и нервно-психического развития является организация рационального питания детей. Данному вопросу в детском саду уделяется особое внимание. В нашем детском саду имеются необходимые условия для повышения двигательной активности детей, а так же для их расслабления и отдыха. Таким образом, можно сказать, оздоровительная среда нашего детского сада является естественной комфортабельной обстановкой, рационально организованной и насыщенной разнообразным оборудованием и материалами. Все родители желают видеть своих детей</w:t>
      </w:r>
      <w:r>
        <w:t xml:space="preserve"> </w:t>
      </w:r>
      <w:r w:rsidRPr="008E3186">
        <w:t>здоровыми, энергичными, красивыми, спортивными.</w:t>
      </w:r>
    </w:p>
    <w:p w14:paraId="69313C38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Путей к физическому совершенствованию много.</w:t>
      </w:r>
    </w:p>
    <w:p w14:paraId="20E01354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 xml:space="preserve">Один из них – </w:t>
      </w:r>
      <w:r w:rsidRPr="008E3186">
        <w:rPr>
          <w:u w:val="single"/>
        </w:rPr>
        <w:t>воспитание в семье</w:t>
      </w:r>
      <w:r w:rsidRPr="008E3186">
        <w:t>.</w:t>
      </w:r>
    </w:p>
    <w:p w14:paraId="4F522EF8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В дошкольном возрасте в ближайшем окружении, в частности в семье, закладываются основные личности, в сознании ребенка формируется модель семьи, взрослой жизни, которую ребенок подсознательно начинает реализовывать, едва достигнув самостоятельности.</w:t>
      </w:r>
    </w:p>
    <w:p w14:paraId="1EE0B570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Чтобы ребенок рос здоровым, сознательное отношение к собственному здоровью следует формировать в первую очередь у родителей.</w:t>
      </w:r>
    </w:p>
    <w:p w14:paraId="2D9D5F42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Началом формирования здорового образа жизни в семье является воспитание потребности в здоровье.</w:t>
      </w:r>
    </w:p>
    <w:p w14:paraId="095C2B17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Формирование здорового организма, умение управлять им, развивать, совершенствовать – вот задачи здорового образа жизни.</w:t>
      </w:r>
    </w:p>
    <w:p w14:paraId="2FEDC91A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От родителей во многом зависит, вырастут ли их дети здоровыми и жизнерадостными или преждевременно разрушат свое здоровье.</w:t>
      </w:r>
    </w:p>
    <w:p w14:paraId="5048C9AE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Если взрослые проявят характер и начнут утро с гимнастики, которую сделают вместе с ребенком, - это будет первый шаг в большом и важном деле – укреплении здоровья. И этот шаг надо сделать как можно скорее</w:t>
      </w:r>
    </w:p>
    <w:p w14:paraId="136DECE2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Наша работа будет эффективна при вашей поддержке, родители!</w:t>
      </w:r>
    </w:p>
    <w:p w14:paraId="7B255751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Родители должны поощрять детей в спортивных занятиях,</w:t>
      </w:r>
    </w:p>
    <w:p w14:paraId="6293A7A0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обязательно подбадривать их, тем самым вселяя уверенность</w:t>
      </w:r>
    </w:p>
    <w:p w14:paraId="55927FDD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в полезности занятий физкультурой.</w:t>
      </w:r>
    </w:p>
    <w:p w14:paraId="704019D9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 xml:space="preserve">Как подтверждает практика, ни одна, даже самая лучшая оздоровительная программа не сможет дать положительных результатов, если </w:t>
      </w:r>
      <w:r w:rsidRPr="008E3186">
        <w:lastRenderedPageBreak/>
        <w:t>ее задачи не решаются совместно с семьей, поэтому главное условие работы это сообщество "дети – родители – педагоги».</w:t>
      </w:r>
    </w:p>
    <w:p w14:paraId="662C8E7E" w14:textId="77777777" w:rsidR="008E3186" w:rsidRPr="008E3186" w:rsidRDefault="008E3186" w:rsidP="008E3186">
      <w:pPr>
        <w:spacing w:after="0"/>
        <w:ind w:firstLine="709"/>
        <w:jc w:val="both"/>
      </w:pPr>
      <w:r w:rsidRPr="008E3186">
        <w:t>Только таким образом можно с детства привить ребенку любовь к физкультуре и здоровому образу жизни.</w:t>
      </w:r>
    </w:p>
    <w:p w14:paraId="04CB62ED" w14:textId="77777777" w:rsidR="00F12C76" w:rsidRDefault="00F12C76" w:rsidP="006C0B77">
      <w:pPr>
        <w:spacing w:after="0"/>
        <w:ind w:firstLine="709"/>
        <w:jc w:val="both"/>
      </w:pPr>
    </w:p>
    <w:sectPr w:rsidR="00F12C76" w:rsidSect="008E3186">
      <w:pgSz w:w="11906" w:h="16838" w:code="9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B2"/>
    <w:rsid w:val="006C0B77"/>
    <w:rsid w:val="007D4F05"/>
    <w:rsid w:val="008242FF"/>
    <w:rsid w:val="00870751"/>
    <w:rsid w:val="008E3186"/>
    <w:rsid w:val="00922C48"/>
    <w:rsid w:val="009E0633"/>
    <w:rsid w:val="009E2DB2"/>
    <w:rsid w:val="00B915B7"/>
    <w:rsid w:val="00E903A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9D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2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D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D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D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D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D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D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D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DB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E2DB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E2DB2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E2DB2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E2DB2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E2DB2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E2DB2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E2DB2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E2DB2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E2D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E2DB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E2D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2DB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E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2DB2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E2D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2D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2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2DB2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E2DB2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E903AE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03AE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E2D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DB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DB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DB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DB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DB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DB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DB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DB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9E2DB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9E2DB2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9E2DB2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9E2DB2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9E2DB2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9E2DB2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9E2DB2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9E2DB2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9E2D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E2DB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9E2DB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E2DB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9E2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E2DB2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9E2D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E2D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E2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E2DB2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9E2DB2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E903AE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903AE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748</Words>
  <Characters>4266</Characters>
  <Application>Microsoft Office Word</Application>
  <DocSecurity>0</DocSecurity>
  <Lines>35</Lines>
  <Paragraphs>10</Paragraphs>
  <ScaleCrop>false</ScaleCrop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4</cp:revision>
  <dcterms:created xsi:type="dcterms:W3CDTF">2025-03-18T12:52:00Z</dcterms:created>
  <dcterms:modified xsi:type="dcterms:W3CDTF">2025-03-19T05:37:00Z</dcterms:modified>
</cp:coreProperties>
</file>