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31" w:rsidRDefault="0099503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9503E">
        <w:rPr>
          <w:rFonts w:asciiTheme="majorBidi" w:hAnsiTheme="majorBidi" w:cstheme="majorBidi"/>
          <w:b/>
          <w:bCs/>
          <w:sz w:val="28"/>
          <w:szCs w:val="28"/>
        </w:rPr>
        <w:t>Статистика Профессионального союза работников народного образования и науки Российской Федерации МБДОУ д/с-к/в № 7</w:t>
      </w:r>
    </w:p>
    <w:p w:rsidR="0099503E" w:rsidRDefault="0099503E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9503E" w:rsidRDefault="0099503E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99503E" w:rsidRDefault="0099503E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9503E" w:rsidRPr="0099503E" w:rsidRDefault="0099503E">
      <w:pPr>
        <w:rPr>
          <w:rFonts w:asciiTheme="majorBidi" w:hAnsiTheme="majorBidi" w:cstheme="majorBidi"/>
          <w:sz w:val="28"/>
          <w:szCs w:val="28"/>
        </w:rPr>
      </w:pPr>
      <w:r w:rsidRPr="0099503E">
        <w:rPr>
          <w:rFonts w:asciiTheme="majorBidi" w:hAnsiTheme="majorBidi" w:cstheme="majorBidi"/>
          <w:sz w:val="28"/>
          <w:szCs w:val="28"/>
        </w:rPr>
        <w:t>Всего работающих – 29 человек</w:t>
      </w:r>
    </w:p>
    <w:p w:rsidR="0099503E" w:rsidRPr="0099503E" w:rsidRDefault="0099503E">
      <w:pPr>
        <w:rPr>
          <w:rFonts w:asciiTheme="majorBidi" w:hAnsiTheme="majorBidi" w:cstheme="majorBidi"/>
          <w:sz w:val="28"/>
          <w:szCs w:val="28"/>
        </w:rPr>
      </w:pPr>
      <w:r w:rsidRPr="0099503E">
        <w:rPr>
          <w:rFonts w:asciiTheme="majorBidi" w:hAnsiTheme="majorBidi" w:cstheme="majorBidi"/>
          <w:sz w:val="28"/>
          <w:szCs w:val="28"/>
        </w:rPr>
        <w:t>Женщин -27 человек</w:t>
      </w:r>
    </w:p>
    <w:p w:rsidR="0099503E" w:rsidRPr="0099503E" w:rsidRDefault="0099503E">
      <w:pPr>
        <w:rPr>
          <w:rFonts w:asciiTheme="majorBidi" w:hAnsiTheme="majorBidi" w:cstheme="majorBidi"/>
          <w:sz w:val="28"/>
          <w:szCs w:val="28"/>
        </w:rPr>
      </w:pPr>
      <w:r w:rsidRPr="0099503E">
        <w:rPr>
          <w:rFonts w:asciiTheme="majorBidi" w:hAnsiTheme="majorBidi" w:cstheme="majorBidi"/>
          <w:sz w:val="28"/>
          <w:szCs w:val="28"/>
        </w:rPr>
        <w:t>Молодежи до 35 лет – 5 человек</w:t>
      </w:r>
    </w:p>
    <w:p w:rsidR="0099503E" w:rsidRPr="0099503E" w:rsidRDefault="0099503E">
      <w:pPr>
        <w:rPr>
          <w:rFonts w:asciiTheme="majorBidi" w:hAnsiTheme="majorBidi" w:cstheme="majorBidi"/>
          <w:sz w:val="28"/>
          <w:szCs w:val="28"/>
        </w:rPr>
      </w:pPr>
      <w:r w:rsidRPr="0099503E">
        <w:rPr>
          <w:rFonts w:asciiTheme="majorBidi" w:hAnsiTheme="majorBidi" w:cstheme="majorBidi"/>
          <w:sz w:val="28"/>
          <w:szCs w:val="28"/>
        </w:rPr>
        <w:t>В декретном отпуске – 2 человека</w:t>
      </w:r>
    </w:p>
    <w:p w:rsidR="0099503E" w:rsidRPr="0099503E" w:rsidRDefault="0099503E">
      <w:pPr>
        <w:rPr>
          <w:rFonts w:asciiTheme="majorBidi" w:hAnsiTheme="majorBidi" w:cstheme="majorBidi"/>
          <w:sz w:val="28"/>
          <w:szCs w:val="28"/>
        </w:rPr>
      </w:pPr>
      <w:r w:rsidRPr="0099503E">
        <w:rPr>
          <w:rFonts w:asciiTheme="majorBidi" w:hAnsiTheme="majorBidi" w:cstheme="majorBidi"/>
          <w:sz w:val="28"/>
          <w:szCs w:val="28"/>
        </w:rPr>
        <w:t>Процент охвата профсоюзным членством—98 %</w:t>
      </w:r>
    </w:p>
    <w:sectPr w:rsidR="0099503E" w:rsidRPr="0099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D2"/>
    <w:rsid w:val="00062DD2"/>
    <w:rsid w:val="005B1E31"/>
    <w:rsid w:val="0099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CBAAF-3532-4AF9-A02D-D668C6C6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>SPecialiST RePack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2025-03-19T16:20:00Z</dcterms:created>
  <dcterms:modified xsi:type="dcterms:W3CDTF">2025-03-19T16:27:00Z</dcterms:modified>
</cp:coreProperties>
</file>